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11" w:rsidRDefault="00920E11" w:rsidP="00920E11">
      <w:pPr>
        <w:pStyle w:val="10"/>
        <w:shd w:val="clear" w:color="auto" w:fill="auto"/>
        <w:spacing w:after="0" w:line="260" w:lineRule="exact"/>
        <w:ind w:left="220"/>
      </w:pPr>
      <w:bookmarkStart w:id="0" w:name="bookmark0"/>
      <w:r>
        <w:t>ПРОТОКОЛ №2</w:t>
      </w:r>
      <w:bookmarkEnd w:id="0"/>
    </w:p>
    <w:p w:rsidR="00920E11" w:rsidRDefault="00920E11" w:rsidP="00920E11">
      <w:pPr>
        <w:pStyle w:val="20"/>
        <w:shd w:val="clear" w:color="auto" w:fill="auto"/>
        <w:spacing w:before="0" w:after="285"/>
        <w:ind w:left="60" w:right="280" w:firstLine="3120"/>
      </w:pPr>
      <w:r>
        <w:t>публичных слушаний по обсуждению вопроса «Об итогах исполнения бюджета Лидского сельского поселения Бокситогорского муниципального района за 2021 год».</w:t>
      </w:r>
    </w:p>
    <w:p w:rsidR="00920E11" w:rsidRDefault="00920E11" w:rsidP="00920E11">
      <w:pPr>
        <w:pStyle w:val="20"/>
        <w:shd w:val="clear" w:color="auto" w:fill="auto"/>
        <w:spacing w:before="0" w:after="226" w:line="210" w:lineRule="exact"/>
        <w:ind w:left="60"/>
        <w:jc w:val="both"/>
      </w:pPr>
      <w:r>
        <w:t xml:space="preserve">Дата и время проведения: 20 </w:t>
      </w:r>
      <w:r>
        <w:rPr>
          <w:rStyle w:val="20pt"/>
        </w:rPr>
        <w:t xml:space="preserve">июня </w:t>
      </w:r>
      <w:r>
        <w:t xml:space="preserve">2022 </w:t>
      </w:r>
      <w:r>
        <w:rPr>
          <w:rStyle w:val="20pt"/>
        </w:rPr>
        <w:t xml:space="preserve">года в </w:t>
      </w:r>
      <w:r>
        <w:t xml:space="preserve">14 </w:t>
      </w:r>
      <w:r>
        <w:rPr>
          <w:rStyle w:val="20pt"/>
        </w:rPr>
        <w:t xml:space="preserve">часов </w:t>
      </w:r>
      <w:r>
        <w:t xml:space="preserve">00 </w:t>
      </w:r>
      <w:r>
        <w:rPr>
          <w:rStyle w:val="20pt"/>
        </w:rPr>
        <w:t>минут</w:t>
      </w:r>
    </w:p>
    <w:p w:rsidR="00920E11" w:rsidRDefault="00920E11" w:rsidP="00920E11">
      <w:pPr>
        <w:pStyle w:val="21"/>
        <w:shd w:val="clear" w:color="auto" w:fill="auto"/>
        <w:spacing w:before="0" w:after="522"/>
        <w:ind w:left="60" w:right="540"/>
      </w:pPr>
      <w:r>
        <w:rPr>
          <w:rStyle w:val="0pt"/>
        </w:rPr>
        <w:t xml:space="preserve">Место проведения: </w:t>
      </w:r>
      <w:r>
        <w:t>Ленинградская область, Бокситогорский района, пос.Заборье, дом 12а, в здании дома культуры</w:t>
      </w:r>
      <w:proofErr w:type="gramStart"/>
      <w:r>
        <w:t xml:space="preserve"> .</w:t>
      </w:r>
      <w:proofErr w:type="gramEnd"/>
    </w:p>
    <w:p w:rsidR="00920E11" w:rsidRDefault="00920E11" w:rsidP="00920E11">
      <w:pPr>
        <w:pStyle w:val="20"/>
        <w:shd w:val="clear" w:color="auto" w:fill="auto"/>
        <w:spacing w:before="0" w:after="221" w:line="210" w:lineRule="exact"/>
        <w:ind w:left="60"/>
        <w:jc w:val="both"/>
      </w:pPr>
      <w:r>
        <w:t xml:space="preserve">Присутствовали: </w:t>
      </w:r>
      <w:r>
        <w:rPr>
          <w:rStyle w:val="20pt"/>
        </w:rPr>
        <w:t>10 человек</w:t>
      </w:r>
    </w:p>
    <w:p w:rsidR="00920E11" w:rsidRDefault="00920E11" w:rsidP="00920E11">
      <w:pPr>
        <w:pStyle w:val="21"/>
        <w:shd w:val="clear" w:color="auto" w:fill="auto"/>
        <w:spacing w:before="0" w:after="0" w:line="266" w:lineRule="exact"/>
        <w:ind w:left="220"/>
        <w:jc w:val="center"/>
      </w:pPr>
      <w:r>
        <w:rPr>
          <w:rStyle w:val="11"/>
        </w:rPr>
        <w:t>Комиссия в следующем составе:</w:t>
      </w:r>
    </w:p>
    <w:p w:rsidR="00920E11" w:rsidRDefault="00920E11" w:rsidP="00920E11">
      <w:pPr>
        <w:pStyle w:val="20"/>
        <w:shd w:val="clear" w:color="auto" w:fill="auto"/>
        <w:spacing w:before="0" w:after="0"/>
        <w:ind w:left="60"/>
        <w:jc w:val="both"/>
      </w:pPr>
      <w:r>
        <w:t>Председатель комиссии:</w:t>
      </w:r>
    </w:p>
    <w:p w:rsidR="00920E11" w:rsidRDefault="00920E11" w:rsidP="00920E11">
      <w:pPr>
        <w:pStyle w:val="21"/>
        <w:shd w:val="clear" w:color="auto" w:fill="auto"/>
        <w:tabs>
          <w:tab w:val="right" w:pos="2835"/>
          <w:tab w:val="center" w:pos="3153"/>
          <w:tab w:val="right" w:pos="4492"/>
        </w:tabs>
        <w:spacing w:before="0" w:after="285" w:line="266" w:lineRule="exact"/>
        <w:ind w:left="60"/>
        <w:jc w:val="both"/>
      </w:pPr>
      <w:r>
        <w:t>А. А. Корякин</w:t>
      </w:r>
      <w:r>
        <w:tab/>
        <w:t>-</w:t>
      </w:r>
      <w:r>
        <w:tab/>
        <w:t>глава</w:t>
      </w:r>
      <w:r>
        <w:tab/>
        <w:t>поселения</w:t>
      </w:r>
    </w:p>
    <w:p w:rsidR="00920E11" w:rsidRDefault="00920E11" w:rsidP="00920E11">
      <w:pPr>
        <w:pStyle w:val="20"/>
        <w:shd w:val="clear" w:color="auto" w:fill="auto"/>
        <w:spacing w:before="0" w:after="7" w:line="210" w:lineRule="exact"/>
        <w:ind w:left="60"/>
        <w:jc w:val="both"/>
      </w:pPr>
      <w:r>
        <w:t>Секретарь</w:t>
      </w:r>
    </w:p>
    <w:p w:rsidR="00920E11" w:rsidRDefault="00920E11" w:rsidP="00920E11">
      <w:pPr>
        <w:pStyle w:val="21"/>
        <w:shd w:val="clear" w:color="auto" w:fill="auto"/>
        <w:spacing w:before="0" w:after="214" w:line="210" w:lineRule="exact"/>
        <w:ind w:left="60"/>
        <w:jc w:val="both"/>
      </w:pPr>
      <w:r>
        <w:t>Федотова Анастасия Валерьевн</w:t>
      </w:r>
      <w:proofErr w:type="gramStart"/>
      <w:r>
        <w:t>а-</w:t>
      </w:r>
      <w:proofErr w:type="gramEnd"/>
      <w:r>
        <w:t xml:space="preserve"> специалист финансово-экономического сектора</w:t>
      </w:r>
    </w:p>
    <w:p w:rsidR="00920E11" w:rsidRDefault="00920E11" w:rsidP="00920E11">
      <w:pPr>
        <w:pStyle w:val="20"/>
        <w:shd w:val="clear" w:color="auto" w:fill="auto"/>
        <w:spacing w:before="0" w:after="0"/>
        <w:ind w:left="60"/>
        <w:jc w:val="both"/>
      </w:pPr>
      <w:r>
        <w:t>Члены комиссии:</w:t>
      </w:r>
    </w:p>
    <w:p w:rsidR="00F86F9B" w:rsidRDefault="00920E11" w:rsidP="00920E11">
      <w:pPr>
        <w:pStyle w:val="21"/>
        <w:shd w:val="clear" w:color="auto" w:fill="auto"/>
        <w:spacing w:before="0" w:after="0" w:line="266" w:lineRule="exact"/>
        <w:ind w:left="60" w:right="4520"/>
      </w:pPr>
      <w:r>
        <w:t xml:space="preserve">Н.П. Козлова - глава администрации </w:t>
      </w:r>
    </w:p>
    <w:p w:rsidR="00920E11" w:rsidRDefault="00920E11" w:rsidP="00920E11">
      <w:pPr>
        <w:pStyle w:val="21"/>
        <w:shd w:val="clear" w:color="auto" w:fill="auto"/>
        <w:spacing w:before="0" w:after="0" w:line="266" w:lineRule="exact"/>
        <w:ind w:left="60" w:right="4520"/>
      </w:pPr>
      <w:r>
        <w:t>Т. А. Лобастова - депутат совета депутатов</w:t>
      </w:r>
    </w:p>
    <w:p w:rsidR="00920E11" w:rsidRDefault="00920E11" w:rsidP="00920E11">
      <w:pPr>
        <w:pStyle w:val="21"/>
        <w:shd w:val="clear" w:color="auto" w:fill="auto"/>
        <w:spacing w:before="0" w:after="0" w:line="245" w:lineRule="exact"/>
        <w:ind w:left="60" w:right="280"/>
        <w:jc w:val="both"/>
      </w:pPr>
      <w:r>
        <w:t>С.П. Лисневская - и.о. главного бухгалтера, ведущий специалист финансов</w:t>
      </w:r>
      <w:proofErr w:type="gramStart"/>
      <w:r>
        <w:t>о-</w:t>
      </w:r>
      <w:proofErr w:type="gramEnd"/>
      <w:r>
        <w:t xml:space="preserve"> экономического сектора администрации</w:t>
      </w:r>
    </w:p>
    <w:p w:rsidR="00920E11" w:rsidRDefault="00920E11"/>
    <w:p w:rsidR="00920E11" w:rsidRPr="00920E11" w:rsidRDefault="00920E11" w:rsidP="00920E11">
      <w:pPr>
        <w:widowControl w:val="0"/>
        <w:spacing w:after="218" w:line="210" w:lineRule="exact"/>
        <w:ind w:left="220"/>
        <w:jc w:val="center"/>
        <w:rPr>
          <w:rFonts w:ascii="Times New Roman" w:eastAsia="Times New Roman" w:hAnsi="Times New Roman" w:cs="Times New Roman"/>
          <w:b/>
          <w:bCs/>
          <w:color w:val="000000"/>
          <w:spacing w:val="-1"/>
          <w:sz w:val="21"/>
          <w:szCs w:val="21"/>
          <w:lang w:eastAsia="ru-RU" w:bidi="ru-RU"/>
        </w:rPr>
      </w:pPr>
      <w:r w:rsidRPr="00920E11">
        <w:rPr>
          <w:rFonts w:ascii="Times New Roman" w:eastAsia="Times New Roman" w:hAnsi="Times New Roman" w:cs="Times New Roman"/>
          <w:b/>
          <w:bCs/>
          <w:color w:val="000000"/>
          <w:spacing w:val="-1"/>
          <w:sz w:val="21"/>
          <w:szCs w:val="21"/>
          <w:lang w:eastAsia="ru-RU" w:bidi="ru-RU"/>
        </w:rPr>
        <w:t>ПОВЕСТКА ДНЯ:</w:t>
      </w:r>
    </w:p>
    <w:p w:rsidR="00920E11" w:rsidRPr="00920E11" w:rsidRDefault="00920E11" w:rsidP="00920E11">
      <w:pPr>
        <w:widowControl w:val="0"/>
        <w:numPr>
          <w:ilvl w:val="0"/>
          <w:numId w:val="1"/>
        </w:numPr>
        <w:tabs>
          <w:tab w:val="left" w:pos="546"/>
        </w:tabs>
        <w:spacing w:after="243" w:line="269" w:lineRule="exact"/>
        <w:ind w:left="60" w:right="280"/>
        <w:jc w:val="both"/>
        <w:rPr>
          <w:rFonts w:ascii="Times New Roman" w:eastAsia="Times New Roman" w:hAnsi="Times New Roman" w:cs="Times New Roman"/>
          <w:color w:val="000000"/>
          <w:spacing w:val="-2"/>
          <w:sz w:val="21"/>
          <w:szCs w:val="21"/>
          <w:lang w:eastAsia="ru-RU" w:bidi="ru-RU"/>
        </w:rPr>
      </w:pPr>
      <w:r w:rsidRPr="00920E11">
        <w:rPr>
          <w:rFonts w:ascii="Times New Roman" w:eastAsia="Times New Roman" w:hAnsi="Times New Roman" w:cs="Times New Roman"/>
          <w:color w:val="000000"/>
          <w:spacing w:val="-2"/>
          <w:sz w:val="21"/>
          <w:szCs w:val="21"/>
          <w:lang w:eastAsia="ru-RU" w:bidi="ru-RU"/>
        </w:rPr>
        <w:t>Обсуждение отчета об исполнения бюджета Лидского сельского поселения Бокситогорского муниципального района за 2021 год».</w:t>
      </w:r>
    </w:p>
    <w:p w:rsidR="00920E11" w:rsidRPr="00920E11" w:rsidRDefault="00920E11" w:rsidP="00920E11">
      <w:pPr>
        <w:widowControl w:val="0"/>
        <w:spacing w:after="0" w:line="266" w:lineRule="exact"/>
        <w:ind w:left="60"/>
        <w:jc w:val="both"/>
        <w:rPr>
          <w:rFonts w:ascii="Times New Roman" w:eastAsia="Times New Roman" w:hAnsi="Times New Roman" w:cs="Times New Roman"/>
          <w:color w:val="000000"/>
          <w:spacing w:val="-2"/>
          <w:sz w:val="21"/>
          <w:szCs w:val="21"/>
          <w:lang w:eastAsia="ru-RU" w:bidi="ru-RU"/>
        </w:rPr>
      </w:pPr>
      <w:r w:rsidRPr="00920E11">
        <w:rPr>
          <w:rFonts w:ascii="Times New Roman" w:eastAsia="Times New Roman" w:hAnsi="Times New Roman" w:cs="Times New Roman"/>
          <w:color w:val="000000"/>
          <w:spacing w:val="-2"/>
          <w:sz w:val="21"/>
          <w:szCs w:val="21"/>
          <w:u w:val="single"/>
          <w:lang w:eastAsia="ru-RU" w:bidi="ru-RU"/>
        </w:rPr>
        <w:t>А. А. Корякин - глава Лидского сельского поселения</w:t>
      </w:r>
    </w:p>
    <w:p w:rsidR="00920E11" w:rsidRPr="00920E11" w:rsidRDefault="00920E11" w:rsidP="00920E11">
      <w:pPr>
        <w:widowControl w:val="0"/>
        <w:spacing w:after="0" w:line="266" w:lineRule="exact"/>
        <w:ind w:left="60" w:right="280" w:firstLine="740"/>
        <w:jc w:val="both"/>
        <w:rPr>
          <w:rFonts w:ascii="Times New Roman" w:eastAsia="Times New Roman" w:hAnsi="Times New Roman" w:cs="Times New Roman"/>
          <w:color w:val="000000"/>
          <w:spacing w:val="-2"/>
          <w:sz w:val="21"/>
          <w:szCs w:val="21"/>
          <w:lang w:eastAsia="ru-RU" w:bidi="ru-RU"/>
        </w:rPr>
      </w:pPr>
      <w:r w:rsidRPr="00920E11">
        <w:rPr>
          <w:rFonts w:ascii="Times New Roman" w:eastAsia="Times New Roman" w:hAnsi="Times New Roman" w:cs="Times New Roman"/>
          <w:color w:val="000000"/>
          <w:spacing w:val="-2"/>
          <w:sz w:val="21"/>
          <w:szCs w:val="21"/>
          <w:lang w:eastAsia="ru-RU" w:bidi="ru-RU"/>
        </w:rPr>
        <w:t>Уважаемые жители Лидского сельского поселения. Мы собрались, чтобы заслушать отчёт «Об исполнении бюджета Лидского сельского поселения за 2021 год». Докладывает С.П. Лисневская - и.о. главного бухгалтера, ведущий специалист финансово-экономического сектора администрации</w:t>
      </w:r>
    </w:p>
    <w:p w:rsidR="00920E11" w:rsidRPr="00920E11" w:rsidRDefault="00920E11" w:rsidP="00920E11">
      <w:pPr>
        <w:widowControl w:val="0"/>
        <w:spacing w:after="0" w:line="266" w:lineRule="exact"/>
        <w:ind w:left="60" w:right="280" w:firstLine="340"/>
        <w:rPr>
          <w:rFonts w:ascii="Times New Roman" w:eastAsia="Times New Roman" w:hAnsi="Times New Roman" w:cs="Times New Roman"/>
          <w:color w:val="000000"/>
          <w:spacing w:val="-2"/>
          <w:sz w:val="21"/>
          <w:szCs w:val="21"/>
          <w:lang w:eastAsia="ru-RU" w:bidi="ru-RU"/>
        </w:rPr>
      </w:pPr>
      <w:r w:rsidRPr="00920E11">
        <w:rPr>
          <w:rFonts w:ascii="Times New Roman" w:eastAsia="Times New Roman" w:hAnsi="Times New Roman" w:cs="Times New Roman"/>
          <w:color w:val="000000"/>
          <w:spacing w:val="-2"/>
          <w:sz w:val="21"/>
          <w:szCs w:val="21"/>
          <w:lang w:eastAsia="ru-RU" w:bidi="ru-RU"/>
        </w:rPr>
        <w:t>Ознакомила присутсвующих с исполнением бюджета Лидского сельского поселения Бокситогорского муниципального района за 2021 год</w:t>
      </w:r>
      <w:proofErr w:type="gramStart"/>
      <w:r w:rsidRPr="00920E11">
        <w:rPr>
          <w:rFonts w:ascii="Times New Roman" w:eastAsia="Times New Roman" w:hAnsi="Times New Roman" w:cs="Times New Roman"/>
          <w:color w:val="000000"/>
          <w:spacing w:val="-2"/>
          <w:sz w:val="21"/>
          <w:szCs w:val="21"/>
          <w:lang w:eastAsia="ru-RU" w:bidi="ru-RU"/>
        </w:rPr>
        <w:t xml:space="preserve"> .</w:t>
      </w:r>
      <w:proofErr w:type="gramEnd"/>
    </w:p>
    <w:p w:rsidR="00920E11" w:rsidRPr="00920E11" w:rsidRDefault="00920E11" w:rsidP="00920E11">
      <w:pPr>
        <w:widowControl w:val="0"/>
        <w:spacing w:after="525" w:line="266" w:lineRule="exact"/>
        <w:ind w:left="60"/>
        <w:jc w:val="both"/>
        <w:rPr>
          <w:rFonts w:ascii="Times New Roman" w:eastAsia="Times New Roman" w:hAnsi="Times New Roman" w:cs="Times New Roman"/>
          <w:color w:val="000000"/>
          <w:spacing w:val="-2"/>
          <w:sz w:val="21"/>
          <w:szCs w:val="21"/>
          <w:lang w:eastAsia="ru-RU" w:bidi="ru-RU"/>
        </w:rPr>
      </w:pPr>
      <w:r w:rsidRPr="00920E11">
        <w:rPr>
          <w:rFonts w:ascii="Times New Roman" w:eastAsia="Times New Roman" w:hAnsi="Times New Roman" w:cs="Times New Roman"/>
          <w:color w:val="000000"/>
          <w:spacing w:val="-2"/>
          <w:sz w:val="21"/>
          <w:szCs w:val="21"/>
          <w:lang w:eastAsia="ru-RU" w:bidi="ru-RU"/>
        </w:rPr>
        <w:t>Пояснительная записка прилагается.</w:t>
      </w:r>
    </w:p>
    <w:p w:rsidR="00920E11" w:rsidRPr="00920E11" w:rsidRDefault="00920E11" w:rsidP="00920E11">
      <w:pPr>
        <w:widowControl w:val="0"/>
        <w:spacing w:after="0" w:line="210" w:lineRule="exact"/>
        <w:ind w:left="60"/>
        <w:jc w:val="both"/>
        <w:rPr>
          <w:rFonts w:ascii="Times New Roman" w:eastAsia="Times New Roman" w:hAnsi="Times New Roman" w:cs="Times New Roman"/>
          <w:color w:val="000000"/>
          <w:spacing w:val="-2"/>
          <w:sz w:val="21"/>
          <w:szCs w:val="21"/>
          <w:lang w:eastAsia="ru-RU" w:bidi="ru-RU"/>
        </w:rPr>
      </w:pPr>
      <w:r w:rsidRPr="00920E11">
        <w:rPr>
          <w:rFonts w:ascii="Times New Roman" w:eastAsia="Times New Roman" w:hAnsi="Times New Roman" w:cs="Times New Roman"/>
          <w:b/>
          <w:bCs/>
          <w:color w:val="000000"/>
          <w:spacing w:val="-1"/>
          <w:sz w:val="21"/>
          <w:szCs w:val="21"/>
          <w:lang w:eastAsia="ru-RU" w:bidi="ru-RU"/>
        </w:rPr>
        <w:t xml:space="preserve">Корякин А.А.- </w:t>
      </w:r>
      <w:r w:rsidRPr="00920E11">
        <w:rPr>
          <w:rFonts w:ascii="Times New Roman" w:eastAsia="Times New Roman" w:hAnsi="Times New Roman" w:cs="Times New Roman"/>
          <w:color w:val="000000"/>
          <w:spacing w:val="-2"/>
          <w:sz w:val="21"/>
          <w:szCs w:val="21"/>
          <w:lang w:eastAsia="ru-RU" w:bidi="ru-RU"/>
        </w:rPr>
        <w:t>глава Лидского сельского поселения</w:t>
      </w:r>
    </w:p>
    <w:p w:rsidR="00920E11" w:rsidRPr="00920E11" w:rsidRDefault="00920E11" w:rsidP="00920E11">
      <w:pPr>
        <w:widowControl w:val="0"/>
        <w:spacing w:after="243" w:line="273" w:lineRule="exact"/>
        <w:ind w:left="60" w:right="280"/>
        <w:jc w:val="both"/>
        <w:rPr>
          <w:rFonts w:ascii="Times New Roman" w:eastAsia="Times New Roman" w:hAnsi="Times New Roman" w:cs="Times New Roman"/>
          <w:color w:val="000000"/>
          <w:spacing w:val="-2"/>
          <w:sz w:val="21"/>
          <w:szCs w:val="21"/>
          <w:lang w:eastAsia="ru-RU" w:bidi="ru-RU"/>
        </w:rPr>
      </w:pPr>
      <w:r w:rsidRPr="00920E11">
        <w:rPr>
          <w:rFonts w:ascii="Times New Roman" w:eastAsia="Times New Roman" w:hAnsi="Times New Roman" w:cs="Times New Roman"/>
          <w:color w:val="000000"/>
          <w:spacing w:val="-2"/>
          <w:sz w:val="21"/>
          <w:szCs w:val="21"/>
          <w:lang w:eastAsia="ru-RU" w:bidi="ru-RU"/>
        </w:rPr>
        <w:t>- Кто желает выступить или задать вопросы</w:t>
      </w:r>
      <w:proofErr w:type="gramStart"/>
      <w:r w:rsidRPr="00920E11">
        <w:rPr>
          <w:rFonts w:ascii="Times New Roman" w:eastAsia="Times New Roman" w:hAnsi="Times New Roman" w:cs="Times New Roman"/>
          <w:color w:val="000000"/>
          <w:spacing w:val="-2"/>
          <w:sz w:val="21"/>
          <w:szCs w:val="21"/>
          <w:lang w:eastAsia="ru-RU" w:bidi="ru-RU"/>
        </w:rPr>
        <w:t xml:space="preserve"> ,</w:t>
      </w:r>
      <w:proofErr w:type="gramEnd"/>
      <w:r w:rsidRPr="00920E11">
        <w:rPr>
          <w:rFonts w:ascii="Times New Roman" w:eastAsia="Times New Roman" w:hAnsi="Times New Roman" w:cs="Times New Roman"/>
          <w:color w:val="000000"/>
          <w:spacing w:val="-2"/>
          <w:sz w:val="21"/>
          <w:szCs w:val="21"/>
          <w:lang w:eastAsia="ru-RU" w:bidi="ru-RU"/>
        </w:rPr>
        <w:t xml:space="preserve"> внести предложения по отчету исполнения бюджета за 2021 год?</w:t>
      </w:r>
    </w:p>
    <w:p w:rsidR="00920E11" w:rsidRPr="00920E11" w:rsidRDefault="00920E11" w:rsidP="00920E11">
      <w:pPr>
        <w:pStyle w:val="21"/>
        <w:shd w:val="clear" w:color="auto" w:fill="auto"/>
        <w:spacing w:before="0" w:after="237" w:line="266" w:lineRule="exact"/>
        <w:ind w:left="20" w:right="20"/>
        <w:jc w:val="both"/>
        <w:rPr>
          <w:color w:val="000000"/>
          <w:lang w:eastAsia="ru-RU" w:bidi="ru-RU"/>
        </w:rPr>
      </w:pPr>
      <w:r w:rsidRPr="00920E11">
        <w:rPr>
          <w:color w:val="000000"/>
          <w:lang w:eastAsia="ru-RU" w:bidi="ru-RU"/>
        </w:rPr>
        <w:t>-В соответствии с Уставом Лидского сельского поселения Бокситогорского муниципального района Ленинградской области</w:t>
      </w:r>
      <w:proofErr w:type="gramStart"/>
      <w:r w:rsidRPr="00920E11">
        <w:rPr>
          <w:color w:val="000000"/>
          <w:lang w:eastAsia="ru-RU" w:bidi="ru-RU"/>
        </w:rPr>
        <w:t xml:space="preserve"> ,</w:t>
      </w:r>
      <w:proofErr w:type="gramEnd"/>
      <w:r w:rsidRPr="00920E11">
        <w:rPr>
          <w:color w:val="000000"/>
          <w:lang w:eastAsia="ru-RU" w:bidi="ru-RU"/>
        </w:rPr>
        <w:t xml:space="preserve"> на основании Положения о порядке организации и проведении публичных слушаний , утвержденного советом депутатов Лидского сельского поселения от 20.03.2019 г. № 245, заслушав и обсудив отчет об исполнении бюджета Лидского сельского поселения Бокситогорского муниципального района за 2021 год, рассмотрев предложения и замечания , высказанные в ходе обсуждения отчета об исполнения бюджета Лидского сельского поселения Бокситогорского муниципального района за 2021 год, рекомендовать совету депутатов Лидского сельского поселения принять отчет об исполнения бюджета Лидского сельского поселения Бокситогорского муниципал</w:t>
      </w:r>
      <w:r>
        <w:rPr>
          <w:color w:val="000000"/>
          <w:lang w:eastAsia="ru-RU" w:bidi="ru-RU"/>
        </w:rPr>
        <w:t>ьного района за 2021 год</w:t>
      </w:r>
      <w:proofErr w:type="gramStart"/>
      <w:r>
        <w:rPr>
          <w:color w:val="000000"/>
          <w:lang w:eastAsia="ru-RU" w:bidi="ru-RU"/>
        </w:rPr>
        <w:t xml:space="preserve"> .</w:t>
      </w:r>
      <w:proofErr w:type="gramEnd"/>
    </w:p>
    <w:p w:rsidR="00920E11" w:rsidRPr="00920E11" w:rsidRDefault="00920E11" w:rsidP="00920E11">
      <w:pPr>
        <w:widowControl w:val="0"/>
        <w:spacing w:after="0" w:line="269" w:lineRule="exact"/>
        <w:ind w:left="60" w:right="280"/>
        <w:jc w:val="both"/>
        <w:rPr>
          <w:rFonts w:ascii="Times New Roman" w:eastAsia="Times New Roman" w:hAnsi="Times New Roman" w:cs="Times New Roman"/>
          <w:color w:val="000000"/>
          <w:spacing w:val="-2"/>
          <w:sz w:val="21"/>
          <w:szCs w:val="21"/>
          <w:lang w:eastAsia="ru-RU" w:bidi="ru-RU"/>
        </w:rPr>
      </w:pPr>
    </w:p>
    <w:p w:rsidR="00920E11" w:rsidRPr="00920E11" w:rsidRDefault="00920E11" w:rsidP="00920E11">
      <w:pPr>
        <w:widowControl w:val="0"/>
        <w:spacing w:after="268" w:line="269" w:lineRule="exact"/>
        <w:ind w:left="20" w:right="20" w:firstLine="300"/>
        <w:jc w:val="both"/>
        <w:rPr>
          <w:rFonts w:ascii="Times New Roman" w:eastAsia="Times New Roman" w:hAnsi="Times New Roman" w:cs="Times New Roman"/>
          <w:color w:val="000000"/>
          <w:spacing w:val="-2"/>
          <w:sz w:val="21"/>
          <w:szCs w:val="21"/>
          <w:lang w:eastAsia="ru-RU" w:bidi="ru-RU"/>
        </w:rPr>
      </w:pPr>
      <w:r w:rsidRPr="00920E11">
        <w:rPr>
          <w:rFonts w:ascii="Times New Roman" w:eastAsia="Times New Roman" w:hAnsi="Times New Roman" w:cs="Times New Roman"/>
          <w:color w:val="000000"/>
          <w:spacing w:val="-2"/>
          <w:sz w:val="21"/>
          <w:szCs w:val="21"/>
          <w:lang w:eastAsia="ru-RU" w:bidi="ru-RU"/>
        </w:rPr>
        <w:lastRenderedPageBreak/>
        <w:t>Если замечаний и предложений по отчету нет, предлагаю рекомендовать совету депутатов Лидского сельского поселения Бокситогорского муниципального района принять отчет об исполнении бюджета за 2021 год.</w:t>
      </w:r>
    </w:p>
    <w:p w:rsidR="00920E11" w:rsidRPr="00920E11" w:rsidRDefault="00920E11" w:rsidP="00920E11">
      <w:pPr>
        <w:widowControl w:val="0"/>
        <w:spacing w:after="0" w:line="535" w:lineRule="exact"/>
        <w:ind w:left="700"/>
        <w:outlineLvl w:val="1"/>
        <w:rPr>
          <w:rFonts w:ascii="Times New Roman" w:eastAsia="Times New Roman" w:hAnsi="Times New Roman" w:cs="Times New Roman"/>
          <w:b/>
          <w:bCs/>
          <w:color w:val="000000"/>
          <w:spacing w:val="-1"/>
          <w:sz w:val="21"/>
          <w:szCs w:val="21"/>
          <w:lang w:eastAsia="ru-RU" w:bidi="ru-RU"/>
        </w:rPr>
      </w:pPr>
      <w:bookmarkStart w:id="1" w:name="bookmark1"/>
      <w:r w:rsidRPr="00920E11">
        <w:rPr>
          <w:rFonts w:ascii="Times New Roman" w:eastAsia="Times New Roman" w:hAnsi="Times New Roman" w:cs="Times New Roman"/>
          <w:b/>
          <w:bCs/>
          <w:color w:val="000000"/>
          <w:spacing w:val="-1"/>
          <w:sz w:val="21"/>
          <w:szCs w:val="21"/>
          <w:lang w:eastAsia="ru-RU" w:bidi="ru-RU"/>
        </w:rPr>
        <w:t>Корякин А.А.:</w:t>
      </w:r>
      <w:bookmarkEnd w:id="1"/>
    </w:p>
    <w:p w:rsidR="00920E11" w:rsidRPr="00920E11" w:rsidRDefault="00920E11" w:rsidP="00920E11">
      <w:pPr>
        <w:widowControl w:val="0"/>
        <w:spacing w:after="0" w:line="535" w:lineRule="exact"/>
        <w:jc w:val="both"/>
        <w:rPr>
          <w:rFonts w:ascii="Times New Roman" w:eastAsia="Times New Roman" w:hAnsi="Times New Roman" w:cs="Times New Roman"/>
          <w:color w:val="000000"/>
          <w:spacing w:val="-2"/>
          <w:sz w:val="21"/>
          <w:szCs w:val="21"/>
          <w:lang w:eastAsia="ru-RU" w:bidi="ru-RU"/>
        </w:rPr>
      </w:pPr>
      <w:r w:rsidRPr="00920E11">
        <w:rPr>
          <w:rFonts w:ascii="Times New Roman" w:eastAsia="Times New Roman" w:hAnsi="Times New Roman" w:cs="Times New Roman"/>
          <w:color w:val="000000"/>
          <w:spacing w:val="-2"/>
          <w:sz w:val="21"/>
          <w:szCs w:val="21"/>
          <w:lang w:eastAsia="ru-RU" w:bidi="ru-RU"/>
        </w:rPr>
        <w:t xml:space="preserve"> Предлагаю проголосовать.</w:t>
      </w:r>
    </w:p>
    <w:p w:rsidR="00920E11" w:rsidRPr="00920E11" w:rsidRDefault="00920E11" w:rsidP="00920E11">
      <w:pPr>
        <w:widowControl w:val="0"/>
        <w:tabs>
          <w:tab w:val="left" w:pos="2739"/>
          <w:tab w:val="right" w:pos="7045"/>
          <w:tab w:val="center" w:pos="7218"/>
          <w:tab w:val="right" w:pos="7404"/>
        </w:tabs>
        <w:spacing w:after="0" w:line="535" w:lineRule="exact"/>
        <w:ind w:left="20"/>
        <w:jc w:val="both"/>
        <w:rPr>
          <w:rFonts w:ascii="Times New Roman" w:eastAsia="Times New Roman" w:hAnsi="Times New Roman" w:cs="Times New Roman"/>
          <w:color w:val="000000"/>
          <w:spacing w:val="-2"/>
          <w:sz w:val="21"/>
          <w:szCs w:val="21"/>
          <w:lang w:eastAsia="ru-RU" w:bidi="ru-RU"/>
        </w:rPr>
      </w:pPr>
      <w:r w:rsidRPr="00920E11">
        <w:rPr>
          <w:rFonts w:ascii="Times New Roman" w:eastAsia="Times New Roman" w:hAnsi="Times New Roman" w:cs="Times New Roman"/>
          <w:color w:val="000000"/>
          <w:spacing w:val="-2"/>
          <w:sz w:val="21"/>
          <w:szCs w:val="21"/>
          <w:lang w:eastAsia="ru-RU" w:bidi="ru-RU"/>
        </w:rPr>
        <w:t xml:space="preserve">        За- 10</w:t>
      </w:r>
      <w:r w:rsidRPr="00920E11">
        <w:rPr>
          <w:rFonts w:ascii="Times New Roman" w:eastAsia="Times New Roman" w:hAnsi="Times New Roman" w:cs="Times New Roman"/>
          <w:color w:val="000000"/>
          <w:spacing w:val="-2"/>
          <w:sz w:val="21"/>
          <w:szCs w:val="21"/>
          <w:lang w:eastAsia="ru-RU" w:bidi="ru-RU"/>
        </w:rPr>
        <w:tab/>
        <w:t>Против-0</w:t>
      </w:r>
      <w:proofErr w:type="gramStart"/>
      <w:r w:rsidRPr="00920E11">
        <w:rPr>
          <w:rFonts w:ascii="Times New Roman" w:eastAsia="Times New Roman" w:hAnsi="Times New Roman" w:cs="Times New Roman"/>
          <w:color w:val="000000"/>
          <w:spacing w:val="-2"/>
          <w:sz w:val="21"/>
          <w:szCs w:val="21"/>
          <w:lang w:eastAsia="ru-RU" w:bidi="ru-RU"/>
        </w:rPr>
        <w:tab/>
        <w:t>В</w:t>
      </w:r>
      <w:proofErr w:type="gramEnd"/>
      <w:r w:rsidRPr="00920E11">
        <w:rPr>
          <w:rFonts w:ascii="Times New Roman" w:eastAsia="Times New Roman" w:hAnsi="Times New Roman" w:cs="Times New Roman"/>
          <w:color w:val="000000"/>
          <w:spacing w:val="-2"/>
          <w:sz w:val="21"/>
          <w:szCs w:val="21"/>
          <w:lang w:eastAsia="ru-RU" w:bidi="ru-RU"/>
        </w:rPr>
        <w:t>оздержались</w:t>
      </w:r>
      <w:r w:rsidRPr="00920E11">
        <w:rPr>
          <w:rFonts w:ascii="Times New Roman" w:eastAsia="Times New Roman" w:hAnsi="Times New Roman" w:cs="Times New Roman"/>
          <w:color w:val="000000"/>
          <w:spacing w:val="-2"/>
          <w:sz w:val="21"/>
          <w:szCs w:val="21"/>
          <w:lang w:eastAsia="ru-RU" w:bidi="ru-RU"/>
        </w:rPr>
        <w:tab/>
        <w:t>-</w:t>
      </w:r>
      <w:r w:rsidRPr="00920E11">
        <w:rPr>
          <w:rFonts w:ascii="Times New Roman" w:eastAsia="Times New Roman" w:hAnsi="Times New Roman" w:cs="Times New Roman"/>
          <w:color w:val="000000"/>
          <w:spacing w:val="-2"/>
          <w:sz w:val="21"/>
          <w:szCs w:val="21"/>
          <w:lang w:eastAsia="ru-RU" w:bidi="ru-RU"/>
        </w:rPr>
        <w:tab/>
        <w:t>0</w:t>
      </w:r>
    </w:p>
    <w:p w:rsidR="00920E11" w:rsidRDefault="00920E11" w:rsidP="00920E11"/>
    <w:p w:rsidR="00920E11" w:rsidRDefault="00920E11" w:rsidP="00920E11">
      <w:pPr>
        <w:rPr>
          <w:rFonts w:ascii="Times New Roman" w:hAnsi="Times New Roman" w:cs="Times New Roman"/>
          <w:sz w:val="24"/>
          <w:szCs w:val="24"/>
        </w:rPr>
      </w:pPr>
      <w:r w:rsidRPr="00920E11">
        <w:rPr>
          <w:rFonts w:ascii="Times New Roman" w:hAnsi="Times New Roman" w:cs="Times New Roman"/>
          <w:sz w:val="24"/>
          <w:szCs w:val="24"/>
        </w:rPr>
        <w:t>Публичные слушания считать закрытыми.</w:t>
      </w:r>
    </w:p>
    <w:p w:rsidR="00920E11" w:rsidRDefault="00920E11" w:rsidP="00920E11">
      <w:pPr>
        <w:rPr>
          <w:rFonts w:ascii="Times New Roman" w:hAnsi="Times New Roman" w:cs="Times New Roman"/>
          <w:sz w:val="24"/>
          <w:szCs w:val="24"/>
        </w:rPr>
      </w:pPr>
    </w:p>
    <w:p w:rsidR="00920E11" w:rsidRPr="00920E11" w:rsidRDefault="00920E11" w:rsidP="00920E11">
      <w:pPr>
        <w:widowControl w:val="0"/>
        <w:tabs>
          <w:tab w:val="left" w:pos="6096"/>
          <w:tab w:val="right" w:pos="8017"/>
        </w:tabs>
        <w:spacing w:after="0" w:line="538" w:lineRule="exact"/>
        <w:ind w:left="20"/>
        <w:jc w:val="both"/>
        <w:rPr>
          <w:rFonts w:ascii="Times New Roman" w:eastAsia="Times New Roman" w:hAnsi="Times New Roman" w:cs="Times New Roman"/>
          <w:color w:val="000000"/>
          <w:spacing w:val="-2"/>
          <w:sz w:val="21"/>
          <w:szCs w:val="21"/>
          <w:lang w:eastAsia="ru-RU" w:bidi="ru-RU"/>
        </w:rPr>
      </w:pPr>
      <w:r>
        <w:rPr>
          <w:rFonts w:ascii="Times New Roman" w:eastAsia="Times New Roman" w:hAnsi="Times New Roman" w:cs="Times New Roman"/>
          <w:color w:val="000000"/>
          <w:spacing w:val="-2"/>
          <w:sz w:val="21"/>
          <w:szCs w:val="21"/>
          <w:lang w:eastAsia="ru-RU" w:bidi="ru-RU"/>
        </w:rPr>
        <w:t>Председатель комиссии</w:t>
      </w:r>
      <w:r>
        <w:rPr>
          <w:rFonts w:ascii="Times New Roman" w:eastAsia="Times New Roman" w:hAnsi="Times New Roman" w:cs="Times New Roman"/>
          <w:color w:val="000000"/>
          <w:spacing w:val="-2"/>
          <w:sz w:val="21"/>
          <w:szCs w:val="21"/>
          <w:lang w:eastAsia="ru-RU" w:bidi="ru-RU"/>
        </w:rPr>
        <w:tab/>
        <w:t xml:space="preserve">       </w:t>
      </w:r>
      <w:r w:rsidRPr="00920E11">
        <w:rPr>
          <w:rFonts w:ascii="Times New Roman" w:eastAsia="Times New Roman" w:hAnsi="Times New Roman" w:cs="Times New Roman"/>
          <w:color w:val="000000"/>
          <w:spacing w:val="-2"/>
          <w:sz w:val="21"/>
          <w:szCs w:val="21"/>
          <w:lang w:eastAsia="ru-RU" w:bidi="ru-RU"/>
        </w:rPr>
        <w:t>А.А.Корякин</w:t>
      </w:r>
    </w:p>
    <w:p w:rsidR="00920E11" w:rsidRPr="00920E11" w:rsidRDefault="00920E11" w:rsidP="00920E11">
      <w:pPr>
        <w:widowControl w:val="0"/>
        <w:tabs>
          <w:tab w:val="left" w:pos="6670"/>
        </w:tabs>
        <w:spacing w:after="0" w:line="538" w:lineRule="exact"/>
        <w:ind w:left="20"/>
        <w:jc w:val="both"/>
        <w:rPr>
          <w:rFonts w:ascii="Times New Roman" w:eastAsia="Times New Roman" w:hAnsi="Times New Roman" w:cs="Times New Roman"/>
          <w:color w:val="000000"/>
          <w:spacing w:val="-2"/>
          <w:sz w:val="21"/>
          <w:szCs w:val="21"/>
          <w:lang w:eastAsia="ru-RU" w:bidi="ru-RU"/>
        </w:rPr>
      </w:pPr>
      <w:r>
        <w:rPr>
          <w:rFonts w:ascii="Times New Roman" w:eastAsia="Times New Roman" w:hAnsi="Times New Roman" w:cs="Times New Roman"/>
          <w:color w:val="000000"/>
          <w:spacing w:val="-2"/>
          <w:sz w:val="21"/>
          <w:szCs w:val="21"/>
          <w:lang w:eastAsia="ru-RU" w:bidi="ru-RU"/>
        </w:rPr>
        <w:t xml:space="preserve">Секретарь комиссии                                                                               </w:t>
      </w:r>
      <w:r w:rsidR="00F86F9B">
        <w:rPr>
          <w:rFonts w:ascii="Times New Roman" w:eastAsia="Times New Roman" w:hAnsi="Times New Roman" w:cs="Times New Roman"/>
          <w:color w:val="000000"/>
          <w:spacing w:val="-2"/>
          <w:sz w:val="21"/>
          <w:szCs w:val="21"/>
          <w:lang w:eastAsia="ru-RU" w:bidi="ru-RU"/>
        </w:rPr>
        <w:t>А.В. Федотова</w:t>
      </w:r>
    </w:p>
    <w:p w:rsidR="00920E11" w:rsidRPr="00920E11" w:rsidRDefault="00920E11" w:rsidP="00920E11">
      <w:pPr>
        <w:widowControl w:val="0"/>
        <w:tabs>
          <w:tab w:val="left" w:pos="6670"/>
        </w:tabs>
        <w:spacing w:after="0" w:line="538" w:lineRule="exact"/>
        <w:ind w:left="20"/>
        <w:jc w:val="both"/>
        <w:rPr>
          <w:rFonts w:ascii="Times New Roman" w:eastAsia="Times New Roman" w:hAnsi="Times New Roman" w:cs="Times New Roman"/>
          <w:color w:val="000000"/>
          <w:spacing w:val="-2"/>
          <w:sz w:val="21"/>
          <w:szCs w:val="21"/>
          <w:lang w:eastAsia="ru-RU" w:bidi="ru-RU"/>
        </w:rPr>
      </w:pPr>
      <w:r w:rsidRPr="00920E11">
        <w:rPr>
          <w:rFonts w:ascii="Times New Roman" w:eastAsia="Times New Roman" w:hAnsi="Times New Roman" w:cs="Times New Roman"/>
          <w:color w:val="000000"/>
          <w:spacing w:val="-2"/>
          <w:sz w:val="21"/>
          <w:szCs w:val="21"/>
          <w:lang w:eastAsia="ru-RU" w:bidi="ru-RU"/>
        </w:rPr>
        <w:t>Члены комиссии</w:t>
      </w:r>
      <w:r w:rsidRPr="00920E11">
        <w:rPr>
          <w:rFonts w:ascii="Times New Roman" w:eastAsia="Times New Roman" w:hAnsi="Times New Roman" w:cs="Times New Roman"/>
          <w:color w:val="000000"/>
          <w:spacing w:val="-2"/>
          <w:sz w:val="21"/>
          <w:szCs w:val="21"/>
          <w:lang w:eastAsia="ru-RU" w:bidi="ru-RU"/>
        </w:rPr>
        <w:tab/>
      </w:r>
      <w:r w:rsidR="00F86F9B">
        <w:rPr>
          <w:rFonts w:ascii="Times New Roman" w:eastAsia="Times New Roman" w:hAnsi="Times New Roman" w:cs="Times New Roman"/>
          <w:color w:val="000000"/>
          <w:spacing w:val="-2"/>
          <w:sz w:val="21"/>
          <w:szCs w:val="21"/>
          <w:lang w:eastAsia="ru-RU" w:bidi="ru-RU"/>
        </w:rPr>
        <w:t>Т.А. Лобастова</w:t>
      </w:r>
      <w:r w:rsidRPr="00920E11">
        <w:rPr>
          <w:rFonts w:ascii="Times New Roman" w:eastAsia="Times New Roman" w:hAnsi="Times New Roman" w:cs="Times New Roman"/>
          <w:color w:val="000000"/>
          <w:spacing w:val="-2"/>
          <w:sz w:val="21"/>
          <w:szCs w:val="21"/>
          <w:lang w:eastAsia="ru-RU" w:bidi="ru-RU"/>
        </w:rPr>
        <w:t xml:space="preserve"> </w:t>
      </w:r>
    </w:p>
    <w:p w:rsidR="00920E11" w:rsidRPr="00920E11" w:rsidRDefault="00920E11" w:rsidP="00920E11">
      <w:pPr>
        <w:widowControl w:val="0"/>
        <w:spacing w:after="0" w:line="538" w:lineRule="exact"/>
        <w:ind w:left="6780" w:right="540"/>
        <w:jc w:val="both"/>
        <w:rPr>
          <w:rFonts w:ascii="Times New Roman" w:eastAsia="Times New Roman" w:hAnsi="Times New Roman" w:cs="Times New Roman"/>
          <w:color w:val="000000"/>
          <w:spacing w:val="-2"/>
          <w:sz w:val="21"/>
          <w:szCs w:val="21"/>
          <w:lang w:eastAsia="ru-RU" w:bidi="ru-RU"/>
        </w:rPr>
      </w:pPr>
      <w:r>
        <w:rPr>
          <w:rFonts w:ascii="Times New Roman" w:eastAsia="Times New Roman" w:hAnsi="Times New Roman" w:cs="Times New Roman"/>
          <w:color w:val="000000"/>
          <w:spacing w:val="-2"/>
          <w:sz w:val="21"/>
          <w:szCs w:val="21"/>
          <w:lang w:eastAsia="ru-RU" w:bidi="ru-RU"/>
        </w:rPr>
        <w:t xml:space="preserve">Н.П.Козлова </w:t>
      </w:r>
      <w:r w:rsidRPr="00920E11">
        <w:rPr>
          <w:rFonts w:ascii="Times New Roman" w:eastAsia="Times New Roman" w:hAnsi="Times New Roman" w:cs="Times New Roman"/>
          <w:color w:val="000000"/>
          <w:spacing w:val="-2"/>
          <w:sz w:val="21"/>
          <w:szCs w:val="21"/>
          <w:lang w:eastAsia="ru-RU" w:bidi="ru-RU"/>
        </w:rPr>
        <w:t>С.П.Лисневская</w:t>
      </w:r>
    </w:p>
    <w:p w:rsidR="00D5037B" w:rsidRDefault="00D5037B" w:rsidP="00920E11">
      <w:pPr>
        <w:rPr>
          <w:rFonts w:ascii="Times New Roman" w:hAnsi="Times New Roman" w:cs="Times New Roman"/>
          <w:sz w:val="24"/>
          <w:szCs w:val="24"/>
        </w:rPr>
      </w:pPr>
    </w:p>
    <w:p w:rsidR="00AD72D4" w:rsidRDefault="00AD72D4" w:rsidP="00920E11">
      <w:pPr>
        <w:rPr>
          <w:rFonts w:ascii="Times New Roman" w:hAnsi="Times New Roman" w:cs="Times New Roman"/>
          <w:sz w:val="24"/>
          <w:szCs w:val="24"/>
        </w:rPr>
      </w:pPr>
    </w:p>
    <w:p w:rsidR="00AD72D4" w:rsidRDefault="00AD72D4" w:rsidP="00920E11">
      <w:pPr>
        <w:rPr>
          <w:rFonts w:ascii="Times New Roman" w:hAnsi="Times New Roman" w:cs="Times New Roman"/>
          <w:sz w:val="24"/>
          <w:szCs w:val="24"/>
        </w:rPr>
      </w:pPr>
    </w:p>
    <w:p w:rsidR="00AD72D4" w:rsidRDefault="00AD72D4" w:rsidP="00920E11">
      <w:pPr>
        <w:rPr>
          <w:rFonts w:ascii="Times New Roman" w:hAnsi="Times New Roman" w:cs="Times New Roman"/>
          <w:sz w:val="24"/>
          <w:szCs w:val="24"/>
        </w:rPr>
      </w:pPr>
    </w:p>
    <w:p w:rsidR="00AD72D4" w:rsidRDefault="00AD72D4" w:rsidP="00920E11">
      <w:pPr>
        <w:rPr>
          <w:rFonts w:ascii="Times New Roman" w:hAnsi="Times New Roman" w:cs="Times New Roman"/>
          <w:sz w:val="24"/>
          <w:szCs w:val="24"/>
        </w:rPr>
      </w:pPr>
    </w:p>
    <w:p w:rsidR="00AD72D4" w:rsidRDefault="00AD72D4" w:rsidP="00920E11">
      <w:pPr>
        <w:rPr>
          <w:rFonts w:ascii="Times New Roman" w:hAnsi="Times New Roman" w:cs="Times New Roman"/>
          <w:sz w:val="24"/>
          <w:szCs w:val="24"/>
        </w:rPr>
      </w:pPr>
    </w:p>
    <w:p w:rsidR="00AD72D4" w:rsidRDefault="00AD72D4" w:rsidP="00920E11">
      <w:pPr>
        <w:rPr>
          <w:rFonts w:ascii="Times New Roman" w:hAnsi="Times New Roman" w:cs="Times New Roman"/>
          <w:sz w:val="24"/>
          <w:szCs w:val="24"/>
        </w:rPr>
      </w:pPr>
    </w:p>
    <w:p w:rsidR="00AD72D4" w:rsidRDefault="00AD72D4" w:rsidP="00920E11">
      <w:pPr>
        <w:rPr>
          <w:rFonts w:ascii="Times New Roman" w:hAnsi="Times New Roman" w:cs="Times New Roman"/>
          <w:sz w:val="24"/>
          <w:szCs w:val="24"/>
        </w:rPr>
      </w:pPr>
    </w:p>
    <w:p w:rsidR="00AD72D4" w:rsidRDefault="00AD72D4" w:rsidP="00920E11">
      <w:pPr>
        <w:rPr>
          <w:rFonts w:ascii="Times New Roman" w:hAnsi="Times New Roman" w:cs="Times New Roman"/>
          <w:sz w:val="24"/>
          <w:szCs w:val="24"/>
        </w:rPr>
      </w:pPr>
    </w:p>
    <w:p w:rsidR="00AD72D4" w:rsidRDefault="00AD72D4" w:rsidP="00920E11">
      <w:pPr>
        <w:rPr>
          <w:rFonts w:ascii="Times New Roman" w:hAnsi="Times New Roman" w:cs="Times New Roman"/>
          <w:sz w:val="24"/>
          <w:szCs w:val="24"/>
        </w:rPr>
      </w:pPr>
    </w:p>
    <w:p w:rsidR="00AD72D4" w:rsidRDefault="00AD72D4" w:rsidP="00920E11">
      <w:pPr>
        <w:rPr>
          <w:rFonts w:ascii="Times New Roman" w:hAnsi="Times New Roman" w:cs="Times New Roman"/>
          <w:sz w:val="24"/>
          <w:szCs w:val="24"/>
        </w:rPr>
      </w:pPr>
    </w:p>
    <w:p w:rsidR="00AD72D4" w:rsidRDefault="00AD72D4" w:rsidP="00920E11">
      <w:pPr>
        <w:rPr>
          <w:rFonts w:ascii="Times New Roman" w:hAnsi="Times New Roman" w:cs="Times New Roman"/>
          <w:sz w:val="24"/>
          <w:szCs w:val="24"/>
        </w:rPr>
      </w:pPr>
    </w:p>
    <w:p w:rsidR="00AD72D4" w:rsidRDefault="00AD72D4" w:rsidP="00920E11">
      <w:pPr>
        <w:rPr>
          <w:rFonts w:ascii="Times New Roman" w:hAnsi="Times New Roman" w:cs="Times New Roman"/>
          <w:sz w:val="24"/>
          <w:szCs w:val="24"/>
        </w:rPr>
      </w:pPr>
    </w:p>
    <w:p w:rsidR="00AD72D4" w:rsidRDefault="00AD72D4" w:rsidP="00920E11">
      <w:pPr>
        <w:rPr>
          <w:rFonts w:ascii="Times New Roman" w:hAnsi="Times New Roman" w:cs="Times New Roman"/>
          <w:sz w:val="24"/>
          <w:szCs w:val="24"/>
        </w:rPr>
      </w:pPr>
    </w:p>
    <w:p w:rsidR="00AD72D4" w:rsidRDefault="00AD72D4" w:rsidP="00920E11">
      <w:pPr>
        <w:rPr>
          <w:rFonts w:ascii="Times New Roman" w:hAnsi="Times New Roman" w:cs="Times New Roman"/>
          <w:sz w:val="24"/>
          <w:szCs w:val="24"/>
        </w:rPr>
      </w:pPr>
    </w:p>
    <w:p w:rsidR="00AD72D4" w:rsidRDefault="00AD72D4" w:rsidP="00AD72D4">
      <w:pPr>
        <w:tabs>
          <w:tab w:val="left" w:pos="5580"/>
        </w:tabs>
        <w:rPr>
          <w:rFonts w:ascii="Times New Roman" w:hAnsi="Times New Roman" w:cs="Times New Roman"/>
          <w:sz w:val="24"/>
          <w:szCs w:val="24"/>
        </w:rPr>
      </w:pPr>
      <w:r>
        <w:rPr>
          <w:rFonts w:ascii="Times New Roman" w:hAnsi="Times New Roman" w:cs="Times New Roman"/>
          <w:sz w:val="24"/>
          <w:szCs w:val="24"/>
        </w:rPr>
        <w:lastRenderedPageBreak/>
        <w:tab/>
        <w:t>Приложение к протоколу</w:t>
      </w:r>
    </w:p>
    <w:p w:rsidR="00AD72D4" w:rsidRDefault="003A2418" w:rsidP="00AD72D4">
      <w:pPr>
        <w:tabs>
          <w:tab w:val="left" w:pos="5580"/>
        </w:tabs>
        <w:rPr>
          <w:rFonts w:ascii="Times New Roman" w:hAnsi="Times New Roman" w:cs="Times New Roman"/>
          <w:sz w:val="24"/>
          <w:szCs w:val="24"/>
        </w:rPr>
      </w:pPr>
      <w:r>
        <w:rPr>
          <w:rFonts w:ascii="Times New Roman" w:hAnsi="Times New Roman" w:cs="Times New Roman"/>
          <w:sz w:val="24"/>
          <w:szCs w:val="24"/>
        </w:rPr>
        <w:t xml:space="preserve">                                                   ПОЯСНИТЕЛЬНАЯ  ЗАПИСКА</w:t>
      </w:r>
    </w:p>
    <w:p w:rsidR="00AD72D4" w:rsidRPr="00AD72D4" w:rsidRDefault="00AD72D4" w:rsidP="00AD72D4">
      <w:pPr>
        <w:keepNext/>
        <w:spacing w:after="0" w:line="240" w:lineRule="auto"/>
        <w:ind w:left="567" w:right="-565"/>
        <w:jc w:val="center"/>
        <w:outlineLvl w:val="1"/>
        <w:rPr>
          <w:rFonts w:ascii="Times New Roman" w:eastAsia="Times New Roman" w:hAnsi="Times New Roman" w:cs="Times New Roman"/>
          <w:b/>
          <w:bCs/>
          <w:sz w:val="24"/>
          <w:szCs w:val="24"/>
          <w:lang w:eastAsia="ru-RU"/>
        </w:rPr>
      </w:pPr>
      <w:r w:rsidRPr="00AD72D4">
        <w:rPr>
          <w:rFonts w:ascii="Times New Roman" w:eastAsia="Times New Roman" w:hAnsi="Times New Roman" w:cs="Times New Roman"/>
          <w:b/>
          <w:bCs/>
          <w:sz w:val="24"/>
          <w:szCs w:val="24"/>
          <w:lang w:eastAsia="ru-RU"/>
        </w:rPr>
        <w:t>Раздел 1. «Организационная структура субъекта бюджетной отчетности»</w:t>
      </w:r>
    </w:p>
    <w:p w:rsidR="00AD72D4" w:rsidRPr="00AD72D4" w:rsidRDefault="00AD72D4" w:rsidP="00AD72D4">
      <w:pPr>
        <w:spacing w:after="0" w:line="240" w:lineRule="auto"/>
        <w:jc w:val="center"/>
        <w:rPr>
          <w:rFonts w:ascii="Times New Roman" w:eastAsia="Times New Roman" w:hAnsi="Times New Roman" w:cs="Times New Roman"/>
          <w:sz w:val="24"/>
          <w:szCs w:val="24"/>
          <w:lang w:eastAsia="ru-RU"/>
        </w:rPr>
      </w:pPr>
    </w:p>
    <w:p w:rsidR="00AD72D4" w:rsidRPr="00AD72D4" w:rsidRDefault="00AD72D4" w:rsidP="00AD72D4">
      <w:pPr>
        <w:spacing w:after="0" w:line="240" w:lineRule="auto"/>
        <w:jc w:val="both"/>
        <w:rPr>
          <w:rFonts w:ascii="Times New Roman" w:eastAsia="Times New Roman" w:hAnsi="Times New Roman" w:cs="Times New Roman"/>
          <w:b/>
          <w:sz w:val="24"/>
          <w:szCs w:val="24"/>
          <w:lang w:eastAsia="ru-RU"/>
        </w:rPr>
      </w:pPr>
      <w:r w:rsidRPr="00AD72D4">
        <w:rPr>
          <w:rFonts w:ascii="Times New Roman" w:eastAsia="Times New Roman" w:hAnsi="Times New Roman" w:cs="Times New Roman"/>
          <w:sz w:val="24"/>
          <w:szCs w:val="24"/>
          <w:lang w:eastAsia="ru-RU"/>
        </w:rPr>
        <w:t xml:space="preserve">Полное название: </w:t>
      </w:r>
      <w:r w:rsidRPr="00AD72D4">
        <w:rPr>
          <w:rFonts w:ascii="Times New Roman" w:eastAsia="Times New Roman" w:hAnsi="Times New Roman" w:cs="Times New Roman"/>
          <w:b/>
          <w:sz w:val="24"/>
          <w:szCs w:val="24"/>
          <w:lang w:eastAsia="ru-RU"/>
        </w:rPr>
        <w:t>Администрация Лидского сельского поселения Бокситогорского муниципального района Ленинградской области</w:t>
      </w:r>
    </w:p>
    <w:p w:rsidR="00AD72D4" w:rsidRPr="00AD72D4" w:rsidRDefault="00AD72D4" w:rsidP="00AD72D4">
      <w:pPr>
        <w:spacing w:after="0" w:line="240" w:lineRule="auto"/>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Юридический адрес: Ленинградская область, Бокситогорский район, п. Заборье, ул. Школьная, д.24</w:t>
      </w:r>
    </w:p>
    <w:p w:rsidR="00AD72D4" w:rsidRPr="00AD72D4" w:rsidRDefault="00AD72D4" w:rsidP="00AD72D4">
      <w:pPr>
        <w:spacing w:after="0" w:line="240" w:lineRule="auto"/>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 xml:space="preserve">  Фактический адрес: тот же</w:t>
      </w:r>
    </w:p>
    <w:p w:rsidR="00AD72D4" w:rsidRPr="00AD72D4" w:rsidRDefault="00AD72D4" w:rsidP="00AD72D4">
      <w:pPr>
        <w:spacing w:after="0" w:line="240" w:lineRule="auto"/>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Организационно-правовая форма: учреждение</w:t>
      </w:r>
    </w:p>
    <w:p w:rsidR="00AD72D4" w:rsidRPr="00AD72D4" w:rsidRDefault="00AD72D4" w:rsidP="00AD72D4">
      <w:pPr>
        <w:spacing w:after="0" w:line="240" w:lineRule="auto"/>
        <w:ind w:right="-142"/>
        <w:rPr>
          <w:rFonts w:ascii="Times New Roman" w:eastAsia="Times New Roman" w:hAnsi="Times New Roman" w:cs="Times New Roman"/>
          <w:color w:val="000000"/>
          <w:sz w:val="24"/>
          <w:szCs w:val="24"/>
          <w:lang w:eastAsia="ru-RU"/>
        </w:rPr>
      </w:pPr>
      <w:r w:rsidRPr="00AD72D4">
        <w:rPr>
          <w:rFonts w:ascii="Times New Roman" w:eastAsia="Times New Roman" w:hAnsi="Times New Roman" w:cs="Times New Roman"/>
          <w:color w:val="000000"/>
          <w:sz w:val="24"/>
          <w:szCs w:val="24"/>
          <w:lang w:eastAsia="ru-RU"/>
        </w:rPr>
        <w:t>ОКВЭД 84.11.35 Деятельность органов местного самоуправления сельских поселений</w:t>
      </w:r>
      <w:r w:rsidRPr="00AD72D4">
        <w:rPr>
          <w:rFonts w:ascii="Times New Roman" w:eastAsia="Times New Roman" w:hAnsi="Times New Roman" w:cs="Times New Roman"/>
          <w:color w:val="000000"/>
          <w:sz w:val="24"/>
          <w:szCs w:val="24"/>
          <w:lang w:eastAsia="ru-RU"/>
        </w:rPr>
        <w:br/>
        <w:t>Код бюджета сельского поселения: 013.</w:t>
      </w:r>
    </w:p>
    <w:p w:rsidR="00AD72D4" w:rsidRPr="00AD72D4" w:rsidRDefault="00AD72D4" w:rsidP="00AD72D4">
      <w:pPr>
        <w:spacing w:after="0" w:line="240" w:lineRule="auto"/>
        <w:ind w:right="-142"/>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 xml:space="preserve">  </w:t>
      </w:r>
      <w:proofErr w:type="gramStart"/>
      <w:r w:rsidRPr="00AD72D4">
        <w:rPr>
          <w:rFonts w:ascii="Times New Roman" w:eastAsia="Times New Roman" w:hAnsi="Times New Roman" w:cs="Times New Roman"/>
          <w:sz w:val="24"/>
          <w:szCs w:val="24"/>
          <w:lang w:eastAsia="ru-RU"/>
        </w:rPr>
        <w:t>Администрация Лидского сельского поселения Бокситогорского муниципального района Ленинградской области образована на основании областного закона №27-оз от 02.06.2014 «Об объединении муниципальных образований Заборьевское сельское поселение БМР ЛО и Подборовское сельское поселение БМР ЛО» путем реорганизации администрации Заборьевского сельского поселения (решение совета депутатов Заборьевского сельского поселения №219 от 29.08.2015) и администрации Подборовского сельского поселения (решение совета депутатов Подборовского сельского поселения №191 от</w:t>
      </w:r>
      <w:proofErr w:type="gramEnd"/>
      <w:r w:rsidRPr="00AD72D4">
        <w:rPr>
          <w:rFonts w:ascii="Times New Roman" w:eastAsia="Times New Roman" w:hAnsi="Times New Roman" w:cs="Times New Roman"/>
          <w:sz w:val="24"/>
          <w:szCs w:val="24"/>
          <w:lang w:eastAsia="ru-RU"/>
        </w:rPr>
        <w:t xml:space="preserve"> 29.08.2015) и является органом местного самоуправления Лидского сельского поселения.</w:t>
      </w:r>
    </w:p>
    <w:p w:rsidR="00AD72D4" w:rsidRPr="00AD72D4" w:rsidRDefault="00AD72D4" w:rsidP="00AD72D4">
      <w:pPr>
        <w:spacing w:after="0" w:line="240" w:lineRule="auto"/>
        <w:ind w:right="-142" w:firstLine="708"/>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color w:val="000000"/>
          <w:sz w:val="24"/>
          <w:szCs w:val="24"/>
          <w:lang w:eastAsia="ru-RU"/>
        </w:rPr>
        <w:br/>
      </w:r>
      <w:r w:rsidRPr="00AD72D4">
        <w:rPr>
          <w:rFonts w:ascii="Times New Roman" w:eastAsia="Times New Roman" w:hAnsi="Times New Roman" w:cs="Times New Roman"/>
          <w:sz w:val="24"/>
          <w:szCs w:val="24"/>
          <w:lang w:eastAsia="ru-RU"/>
        </w:rPr>
        <w:t xml:space="preserve">   Администрация Лидского сельского поселения Бокситогорского муниципального района Ленинградской области как юридическое лицо поставлено на учет в Межрайонной ИФНС №6 по Ленинградской области 29.12.2014 (ОГРН 1144715030756; ИНН 4715029566; КПП 471501001)</w:t>
      </w:r>
    </w:p>
    <w:p w:rsidR="00AD72D4" w:rsidRPr="00AD72D4" w:rsidRDefault="00AD72D4" w:rsidP="00AD72D4">
      <w:pPr>
        <w:spacing w:after="0" w:line="240" w:lineRule="auto"/>
        <w:ind w:right="-142"/>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Устав Лидского сельского поселения Бокситогорского муниципального района Ленинградской области утвержден решением совета депутатов Лидского сельского поселения №158 от 26.06.17г. (зарегистрирован в Управлении Министерства юстиции РФ по Ленинградской области 21.09.2017).</w:t>
      </w:r>
    </w:p>
    <w:p w:rsidR="00AD72D4" w:rsidRPr="00AD72D4" w:rsidRDefault="00AD72D4" w:rsidP="00AD72D4">
      <w:pPr>
        <w:spacing w:after="0" w:line="240" w:lineRule="auto"/>
        <w:rPr>
          <w:rFonts w:ascii="Times New Roman" w:eastAsia="Times New Roman" w:hAnsi="Times New Roman" w:cs="Times New Roman"/>
          <w:sz w:val="24"/>
          <w:szCs w:val="24"/>
          <w:lang w:eastAsia="ru-RU"/>
        </w:rPr>
      </w:pPr>
    </w:p>
    <w:p w:rsidR="00AD72D4" w:rsidRPr="00AD72D4" w:rsidRDefault="00AD72D4" w:rsidP="00AD72D4">
      <w:pPr>
        <w:spacing w:after="0" w:line="240" w:lineRule="auto"/>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 xml:space="preserve">    Глава администрации: Козлова Н.П. назначена на должность решением совета депутатов Лидского сельского поселения Бокситогорского муниципального района №14 от 25.10.2019г.</w:t>
      </w:r>
    </w:p>
    <w:p w:rsidR="00AD72D4" w:rsidRPr="00AD72D4" w:rsidRDefault="00AD72D4" w:rsidP="00AD72D4">
      <w:pPr>
        <w:spacing w:after="0" w:line="240" w:lineRule="auto"/>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 xml:space="preserve">    Администрация Лидского сельского поселения в пределах своей компетенции обеспечивает выполнение задач по социально-экономическому развитию муниципального образования, организует исполнение Конституции Российской Федерации на его территории, законов и иных нормативно-правовых актов РФ, Ленинградской области, муниципального образования, решений представительного органа муниципального образования.</w:t>
      </w:r>
    </w:p>
    <w:p w:rsidR="00AD72D4" w:rsidRPr="00AD72D4" w:rsidRDefault="00AD72D4" w:rsidP="00AD72D4">
      <w:pPr>
        <w:spacing w:after="0" w:line="240" w:lineRule="auto"/>
        <w:ind w:right="-142"/>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 xml:space="preserve">     В своей деятельности администрация руководствуется:</w:t>
      </w:r>
    </w:p>
    <w:p w:rsidR="00AD72D4" w:rsidRPr="00AD72D4" w:rsidRDefault="00AD72D4" w:rsidP="00AD72D4">
      <w:pPr>
        <w:spacing w:after="0" w:line="240" w:lineRule="auto"/>
        <w:ind w:right="8079"/>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 Конституцией РФ;</w:t>
      </w:r>
    </w:p>
    <w:p w:rsidR="00AD72D4" w:rsidRPr="00AD72D4" w:rsidRDefault="00AD72D4" w:rsidP="00AD72D4">
      <w:pPr>
        <w:spacing w:after="0" w:line="240" w:lineRule="auto"/>
        <w:ind w:right="-284"/>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highlight w:val="white"/>
          <w:lang w:eastAsia="ru-RU"/>
        </w:rPr>
        <w:t>- Федеральным законом от 06.10.2003 № 131-ФЗ</w:t>
      </w:r>
      <w:r w:rsidRPr="00AD72D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AD72D4" w:rsidRPr="00AD72D4" w:rsidRDefault="00AD72D4" w:rsidP="00AD72D4">
      <w:pPr>
        <w:spacing w:after="0" w:line="240" w:lineRule="auto"/>
        <w:ind w:right="-284"/>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 Федеральным законом от 06.12.2011 №402-ФЗ «О бухгалтерском учете»;</w:t>
      </w:r>
    </w:p>
    <w:p w:rsidR="00AD72D4" w:rsidRPr="00AD72D4" w:rsidRDefault="00AD72D4" w:rsidP="00AD72D4">
      <w:pPr>
        <w:spacing w:after="0" w:line="240" w:lineRule="auto"/>
        <w:ind w:right="-284"/>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 Бюджетным кодексом РФ;</w:t>
      </w:r>
    </w:p>
    <w:p w:rsidR="00AD72D4" w:rsidRPr="00AD72D4" w:rsidRDefault="00AD72D4" w:rsidP="00AD72D4">
      <w:pPr>
        <w:spacing w:after="0" w:line="240" w:lineRule="auto"/>
        <w:ind w:right="-284"/>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 Законами Ленинградской области;</w:t>
      </w:r>
    </w:p>
    <w:p w:rsidR="00AD72D4" w:rsidRPr="00AD72D4" w:rsidRDefault="00AD72D4" w:rsidP="00AD72D4">
      <w:pPr>
        <w:spacing w:after="0" w:line="240" w:lineRule="auto"/>
        <w:ind w:right="-284"/>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-Нормативно-правовыми актами Бокситогорского муниципального района;</w:t>
      </w:r>
    </w:p>
    <w:p w:rsidR="00AD72D4" w:rsidRPr="00AD72D4" w:rsidRDefault="00AD72D4" w:rsidP="00AD72D4">
      <w:pPr>
        <w:spacing w:after="0" w:line="240" w:lineRule="auto"/>
        <w:ind w:right="-284"/>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lastRenderedPageBreak/>
        <w:t>-Уставом Лидского сельского поселения;</w:t>
      </w:r>
    </w:p>
    <w:p w:rsidR="00AD72D4" w:rsidRPr="00AD72D4" w:rsidRDefault="00AD72D4" w:rsidP="00AD72D4">
      <w:pPr>
        <w:spacing w:after="0" w:line="240" w:lineRule="auto"/>
        <w:ind w:right="-284"/>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-Учетной политикой и иными нормативно-правовыми актами;</w:t>
      </w:r>
    </w:p>
    <w:p w:rsidR="00AD72D4" w:rsidRPr="00AD72D4" w:rsidRDefault="00AD72D4" w:rsidP="00AD72D4">
      <w:pPr>
        <w:spacing w:after="0" w:line="240" w:lineRule="auto"/>
        <w:ind w:right="-284"/>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 Приказом Министерства финансов РФ №191н от 28.12.2010 (с изменениями и дополнениями).</w:t>
      </w:r>
    </w:p>
    <w:p w:rsidR="00AD72D4" w:rsidRPr="00AD72D4" w:rsidRDefault="00AD72D4" w:rsidP="00AD72D4">
      <w:pPr>
        <w:spacing w:after="0" w:line="240" w:lineRule="auto"/>
        <w:ind w:right="-284"/>
        <w:jc w:val="both"/>
        <w:rPr>
          <w:rFonts w:ascii="Times New Roman" w:eastAsia="Times New Roman" w:hAnsi="Times New Roman" w:cs="Times New Roman"/>
          <w:sz w:val="24"/>
          <w:szCs w:val="24"/>
          <w:lang w:eastAsia="ru-RU"/>
        </w:rPr>
      </w:pPr>
    </w:p>
    <w:p w:rsidR="00AD72D4" w:rsidRPr="00AD72D4" w:rsidRDefault="00AD72D4" w:rsidP="00AD72D4">
      <w:pPr>
        <w:spacing w:after="0" w:line="240" w:lineRule="auto"/>
        <w:ind w:right="-142" w:firstLine="708"/>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Администрация осуществляет свои полномочия на основании Положения об администрации, утвержденного решением совета депутатов Лидского с/</w:t>
      </w:r>
      <w:proofErr w:type="gramStart"/>
      <w:r w:rsidRPr="00AD72D4">
        <w:rPr>
          <w:rFonts w:ascii="Times New Roman" w:eastAsia="Times New Roman" w:hAnsi="Times New Roman" w:cs="Times New Roman"/>
          <w:sz w:val="24"/>
          <w:szCs w:val="24"/>
          <w:lang w:eastAsia="ru-RU"/>
        </w:rPr>
        <w:t>п</w:t>
      </w:r>
      <w:proofErr w:type="gramEnd"/>
      <w:r w:rsidRPr="00AD72D4">
        <w:rPr>
          <w:rFonts w:ascii="Times New Roman" w:eastAsia="Times New Roman" w:hAnsi="Times New Roman" w:cs="Times New Roman"/>
          <w:sz w:val="24"/>
          <w:szCs w:val="24"/>
          <w:lang w:eastAsia="ru-RU"/>
        </w:rPr>
        <w:t xml:space="preserve"> №6 от 19.09.2014г.</w:t>
      </w:r>
    </w:p>
    <w:p w:rsidR="00AD72D4" w:rsidRPr="00AD72D4" w:rsidRDefault="00AD72D4" w:rsidP="00AD72D4">
      <w:pPr>
        <w:widowControl w:val="0"/>
        <w:spacing w:after="0" w:line="240" w:lineRule="auto"/>
        <w:ind w:firstLine="709"/>
        <w:jc w:val="both"/>
        <w:rPr>
          <w:rFonts w:ascii="Times New Roman" w:eastAsia="Times New Roman" w:hAnsi="Times New Roman" w:cs="Times New Roman"/>
          <w:color w:val="000000"/>
          <w:sz w:val="24"/>
          <w:szCs w:val="24"/>
          <w:highlight w:val="white"/>
          <w:lang w:eastAsia="ru-RU"/>
        </w:rPr>
      </w:pPr>
      <w:r w:rsidRPr="00AD72D4">
        <w:rPr>
          <w:rFonts w:ascii="Times New Roman" w:eastAsia="Times New Roman" w:hAnsi="Times New Roman" w:cs="Times New Roman"/>
          <w:color w:val="000000"/>
          <w:sz w:val="24"/>
          <w:szCs w:val="24"/>
          <w:highlight w:val="white"/>
          <w:lang w:eastAsia="ru-RU"/>
        </w:rPr>
        <w:t xml:space="preserve">К вопросам местного значения </w:t>
      </w:r>
      <w:r w:rsidRPr="00AD72D4">
        <w:rPr>
          <w:rFonts w:ascii="Times New Roman" w:eastAsia="Times New Roman" w:hAnsi="Times New Roman" w:cs="Times New Roman"/>
          <w:color w:val="000000"/>
          <w:sz w:val="24"/>
          <w:szCs w:val="24"/>
          <w:lang w:eastAsia="ru-RU"/>
        </w:rPr>
        <w:t xml:space="preserve">Лидского сельского поселения </w:t>
      </w:r>
      <w:r w:rsidRPr="00AD72D4">
        <w:rPr>
          <w:rFonts w:ascii="Times New Roman" w:eastAsia="Times New Roman" w:hAnsi="Times New Roman" w:cs="Times New Roman"/>
          <w:color w:val="000000"/>
          <w:sz w:val="24"/>
          <w:szCs w:val="24"/>
          <w:highlight w:val="white"/>
          <w:lang w:eastAsia="ru-RU"/>
        </w:rPr>
        <w:t>в соответствии с Федеральным законом от 06.10.2003 № 131-ФЗ</w:t>
      </w:r>
      <w:r w:rsidRPr="00AD72D4">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w:t>
      </w:r>
      <w:r w:rsidRPr="00AD72D4">
        <w:rPr>
          <w:rFonts w:ascii="Times New Roman" w:eastAsia="Times New Roman" w:hAnsi="Times New Roman" w:cs="Times New Roman"/>
          <w:color w:val="000000"/>
          <w:sz w:val="24"/>
          <w:szCs w:val="24"/>
          <w:highlight w:val="white"/>
          <w:lang w:eastAsia="ru-RU"/>
        </w:rPr>
        <w:t>относятся:</w:t>
      </w:r>
    </w:p>
    <w:p w:rsidR="00AD72D4" w:rsidRPr="00AD72D4" w:rsidRDefault="00AD72D4" w:rsidP="003A2418">
      <w:pPr>
        <w:widowControl w:val="0"/>
        <w:numPr>
          <w:ilvl w:val="0"/>
          <w:numId w:val="4"/>
        </w:numPr>
        <w:spacing w:after="0" w:line="240" w:lineRule="auto"/>
        <w:ind w:left="-284" w:firstLine="709"/>
        <w:jc w:val="both"/>
        <w:rPr>
          <w:rFonts w:ascii="Times New Roman" w:eastAsia="Times New Roman" w:hAnsi="Times New Roman" w:cs="Times New Roman"/>
          <w:color w:val="000000"/>
          <w:sz w:val="24"/>
          <w:szCs w:val="24"/>
          <w:highlight w:val="white"/>
          <w:lang w:eastAsia="ru-RU"/>
        </w:rPr>
      </w:pPr>
      <w:r w:rsidRPr="00AD72D4">
        <w:rPr>
          <w:rFonts w:ascii="Times New Roman" w:eastAsia="Times New Roman" w:hAnsi="Times New Roman" w:cs="Times New Roman"/>
          <w:color w:val="000000"/>
          <w:sz w:val="24"/>
          <w:szCs w:val="24"/>
          <w:highlight w:val="white"/>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Pr="00AD72D4">
        <w:rPr>
          <w:rFonts w:ascii="Times New Roman" w:eastAsia="Times New Roman" w:hAnsi="Times New Roman" w:cs="Times New Roman"/>
          <w:color w:val="000000"/>
          <w:sz w:val="24"/>
          <w:szCs w:val="24"/>
          <w:highlight w:val="white"/>
          <w:lang w:eastAsia="ru-RU"/>
        </w:rPr>
        <w:t>контроля за</w:t>
      </w:r>
      <w:proofErr w:type="gramEnd"/>
      <w:r w:rsidRPr="00AD72D4">
        <w:rPr>
          <w:rFonts w:ascii="Times New Roman" w:eastAsia="Times New Roman" w:hAnsi="Times New Roman" w:cs="Times New Roman"/>
          <w:color w:val="000000"/>
          <w:sz w:val="24"/>
          <w:szCs w:val="24"/>
          <w:highlight w:val="white"/>
          <w:lang w:eastAsia="ru-RU"/>
        </w:rPr>
        <w:t xml:space="preserve"> его исполнением, составление и утверждение отчета об исполнении бюджета поселения;</w:t>
      </w:r>
    </w:p>
    <w:p w:rsidR="00AD72D4" w:rsidRPr="00AD72D4" w:rsidRDefault="00AD72D4" w:rsidP="003A2418">
      <w:pPr>
        <w:widowControl w:val="0"/>
        <w:numPr>
          <w:ilvl w:val="0"/>
          <w:numId w:val="4"/>
        </w:numPr>
        <w:spacing w:after="0" w:line="240" w:lineRule="auto"/>
        <w:ind w:left="-284" w:firstLine="709"/>
        <w:jc w:val="both"/>
        <w:rPr>
          <w:rFonts w:ascii="Times New Roman" w:eastAsia="Times New Roman" w:hAnsi="Times New Roman" w:cs="Times New Roman"/>
          <w:color w:val="000000"/>
          <w:sz w:val="24"/>
          <w:szCs w:val="24"/>
          <w:highlight w:val="white"/>
          <w:lang w:eastAsia="ru-RU"/>
        </w:rPr>
      </w:pPr>
      <w:r w:rsidRPr="00AD72D4">
        <w:rPr>
          <w:rFonts w:ascii="Times New Roman" w:eastAsia="Times New Roman" w:hAnsi="Times New Roman" w:cs="Times New Roman"/>
          <w:color w:val="000000"/>
          <w:sz w:val="24"/>
          <w:szCs w:val="24"/>
          <w:highlight w:val="white"/>
          <w:lang w:eastAsia="ru-RU"/>
        </w:rPr>
        <w:t>установление, изменение и отмена местных налогов и сборов поселения;</w:t>
      </w:r>
    </w:p>
    <w:p w:rsidR="00AD72D4" w:rsidRPr="00AD72D4" w:rsidRDefault="00AD72D4" w:rsidP="003A2418">
      <w:pPr>
        <w:widowControl w:val="0"/>
        <w:numPr>
          <w:ilvl w:val="0"/>
          <w:numId w:val="4"/>
        </w:numPr>
        <w:spacing w:after="0" w:line="240" w:lineRule="auto"/>
        <w:ind w:left="-284" w:firstLine="709"/>
        <w:jc w:val="both"/>
        <w:rPr>
          <w:rFonts w:ascii="Times New Roman" w:eastAsia="Times New Roman" w:hAnsi="Times New Roman" w:cs="Times New Roman"/>
          <w:color w:val="000000"/>
          <w:sz w:val="24"/>
          <w:szCs w:val="24"/>
          <w:highlight w:val="white"/>
          <w:lang w:eastAsia="ru-RU"/>
        </w:rPr>
      </w:pPr>
      <w:r w:rsidRPr="00AD72D4">
        <w:rPr>
          <w:rFonts w:ascii="Times New Roman" w:eastAsia="Times New Roman" w:hAnsi="Times New Roman" w:cs="Times New Roman"/>
          <w:color w:val="000000"/>
          <w:sz w:val="24"/>
          <w:szCs w:val="24"/>
          <w:highlight w:val="white"/>
          <w:lang w:eastAsia="ru-RU"/>
        </w:rPr>
        <w:t>владение, пользование и распоряжение имуществом, находящимся в муниципальной собственности поселения;</w:t>
      </w:r>
    </w:p>
    <w:p w:rsidR="00AD72D4" w:rsidRPr="00AD72D4" w:rsidRDefault="00AD72D4" w:rsidP="003A2418">
      <w:pPr>
        <w:widowControl w:val="0"/>
        <w:numPr>
          <w:ilvl w:val="0"/>
          <w:numId w:val="4"/>
        </w:numPr>
        <w:spacing w:after="0" w:line="240" w:lineRule="auto"/>
        <w:ind w:left="-284" w:firstLine="709"/>
        <w:jc w:val="both"/>
        <w:rPr>
          <w:rFonts w:ascii="Times New Roman" w:eastAsia="Times New Roman" w:hAnsi="Times New Roman" w:cs="Times New Roman"/>
          <w:color w:val="000000"/>
          <w:sz w:val="24"/>
          <w:szCs w:val="24"/>
          <w:highlight w:val="white"/>
          <w:lang w:eastAsia="ru-RU"/>
        </w:rPr>
      </w:pPr>
      <w:r w:rsidRPr="00AD72D4">
        <w:rPr>
          <w:rFonts w:ascii="Times New Roman" w:eastAsia="Times New Roman" w:hAnsi="Times New Roman" w:cs="Times New Roman"/>
          <w:color w:val="000000"/>
          <w:sz w:val="24"/>
          <w:szCs w:val="24"/>
          <w:highlight w:val="white"/>
          <w:lang w:eastAsia="ru-RU"/>
        </w:rPr>
        <w:t>обеспечение первичных мер пожарной безопасности в границах населенных пунктов поселения;</w:t>
      </w:r>
    </w:p>
    <w:p w:rsidR="00AD72D4" w:rsidRPr="00AD72D4" w:rsidRDefault="00AD72D4" w:rsidP="003A2418">
      <w:pPr>
        <w:widowControl w:val="0"/>
        <w:numPr>
          <w:ilvl w:val="0"/>
          <w:numId w:val="4"/>
        </w:numPr>
        <w:spacing w:after="0" w:line="240" w:lineRule="auto"/>
        <w:ind w:left="-284" w:firstLine="709"/>
        <w:jc w:val="both"/>
        <w:rPr>
          <w:rFonts w:ascii="Times New Roman" w:eastAsia="Times New Roman" w:hAnsi="Times New Roman" w:cs="Times New Roman"/>
          <w:color w:val="000000"/>
          <w:sz w:val="24"/>
          <w:szCs w:val="24"/>
          <w:highlight w:val="white"/>
          <w:lang w:eastAsia="ru-RU"/>
        </w:rPr>
      </w:pPr>
      <w:r w:rsidRPr="00AD72D4">
        <w:rPr>
          <w:rFonts w:ascii="Times New Roman" w:eastAsia="Times New Roman" w:hAnsi="Times New Roman" w:cs="Times New Roman"/>
          <w:color w:val="000000"/>
          <w:sz w:val="24"/>
          <w:szCs w:val="24"/>
          <w:highlight w:val="white"/>
          <w:lang w:eastAsia="ru-RU"/>
        </w:rPr>
        <w:t>создание условий для обеспечения жителей поселения услугами связи, общественного питания, торговли и бытового обслуживания;</w:t>
      </w:r>
    </w:p>
    <w:p w:rsidR="00AD72D4" w:rsidRPr="00AD72D4" w:rsidRDefault="00AD72D4" w:rsidP="003A2418">
      <w:pPr>
        <w:widowControl w:val="0"/>
        <w:numPr>
          <w:ilvl w:val="0"/>
          <w:numId w:val="4"/>
        </w:numPr>
        <w:spacing w:after="0" w:line="240" w:lineRule="auto"/>
        <w:ind w:left="-284" w:firstLine="709"/>
        <w:jc w:val="both"/>
        <w:rPr>
          <w:rFonts w:ascii="Times New Roman" w:eastAsia="Times New Roman" w:hAnsi="Times New Roman" w:cs="Times New Roman"/>
          <w:color w:val="000000"/>
          <w:sz w:val="24"/>
          <w:szCs w:val="24"/>
          <w:highlight w:val="white"/>
          <w:lang w:eastAsia="ru-RU"/>
        </w:rPr>
      </w:pPr>
      <w:r w:rsidRPr="00AD72D4">
        <w:rPr>
          <w:rFonts w:ascii="Times New Roman" w:eastAsia="Times New Roman" w:hAnsi="Times New Roman" w:cs="Times New Roman"/>
          <w:color w:val="000000"/>
          <w:sz w:val="24"/>
          <w:szCs w:val="24"/>
          <w:highlight w:val="white"/>
          <w:lang w:eastAsia="ru-RU"/>
        </w:rPr>
        <w:t>создание условий для организации досуга и обеспечения жителей поселения услугами организаций культуры;</w:t>
      </w:r>
    </w:p>
    <w:p w:rsidR="00AD72D4" w:rsidRPr="00AD72D4" w:rsidRDefault="00AD72D4" w:rsidP="003A2418">
      <w:pPr>
        <w:widowControl w:val="0"/>
        <w:numPr>
          <w:ilvl w:val="0"/>
          <w:numId w:val="4"/>
        </w:numPr>
        <w:spacing w:after="0" w:line="240" w:lineRule="auto"/>
        <w:ind w:left="-284" w:firstLine="709"/>
        <w:jc w:val="both"/>
        <w:rPr>
          <w:rFonts w:ascii="Times New Roman" w:eastAsia="Times New Roman" w:hAnsi="Times New Roman" w:cs="Times New Roman"/>
          <w:color w:val="000000"/>
          <w:sz w:val="24"/>
          <w:szCs w:val="24"/>
          <w:highlight w:val="white"/>
          <w:lang w:eastAsia="ru-RU"/>
        </w:rPr>
      </w:pPr>
      <w:r w:rsidRPr="00AD72D4">
        <w:rPr>
          <w:rFonts w:ascii="Times New Roman" w:eastAsia="Times New Roman" w:hAnsi="Times New Roman" w:cs="Times New Roman"/>
          <w:color w:val="000000"/>
          <w:sz w:val="24"/>
          <w:szCs w:val="24"/>
          <w:highlight w:val="white"/>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D72D4" w:rsidRPr="00AD72D4" w:rsidRDefault="00AD72D4" w:rsidP="003A2418">
      <w:pPr>
        <w:widowControl w:val="0"/>
        <w:numPr>
          <w:ilvl w:val="0"/>
          <w:numId w:val="4"/>
        </w:numPr>
        <w:spacing w:after="0" w:line="240" w:lineRule="auto"/>
        <w:ind w:left="-284" w:firstLine="709"/>
        <w:jc w:val="both"/>
        <w:rPr>
          <w:rFonts w:ascii="Times New Roman" w:eastAsia="Times New Roman" w:hAnsi="Times New Roman" w:cs="Times New Roman"/>
          <w:color w:val="000000"/>
          <w:sz w:val="24"/>
          <w:szCs w:val="24"/>
          <w:highlight w:val="white"/>
          <w:lang w:eastAsia="ru-RU"/>
        </w:rPr>
      </w:pPr>
      <w:r w:rsidRPr="00AD72D4">
        <w:rPr>
          <w:rFonts w:ascii="Times New Roman" w:eastAsia="Times New Roman" w:hAnsi="Times New Roman" w:cs="Times New Roman"/>
          <w:color w:val="000000"/>
          <w:sz w:val="24"/>
          <w:szCs w:val="24"/>
          <w:highlight w:val="white"/>
          <w:lang w:eastAsia="ru-RU"/>
        </w:rPr>
        <w:t>формирование архивных фондов поселения;</w:t>
      </w:r>
    </w:p>
    <w:p w:rsidR="00AD72D4" w:rsidRPr="00AD72D4" w:rsidRDefault="00AD72D4" w:rsidP="003A2418">
      <w:pPr>
        <w:widowControl w:val="0"/>
        <w:numPr>
          <w:ilvl w:val="0"/>
          <w:numId w:val="4"/>
        </w:numPr>
        <w:spacing w:after="0" w:line="240" w:lineRule="auto"/>
        <w:ind w:left="-284" w:firstLine="709"/>
        <w:jc w:val="both"/>
        <w:rPr>
          <w:rFonts w:ascii="Times New Roman" w:eastAsia="Times New Roman" w:hAnsi="Times New Roman" w:cs="Times New Roman"/>
          <w:color w:val="000000"/>
          <w:sz w:val="24"/>
          <w:szCs w:val="24"/>
          <w:highlight w:val="white"/>
          <w:lang w:eastAsia="ru-RU"/>
        </w:rPr>
      </w:pPr>
      <w:r w:rsidRPr="00AD72D4">
        <w:rPr>
          <w:rFonts w:ascii="Times New Roman" w:eastAsia="Times New Roman" w:hAnsi="Times New Roman" w:cs="Times New Roman"/>
          <w:color w:val="000000"/>
          <w:sz w:val="24"/>
          <w:szCs w:val="24"/>
          <w:highlight w:val="white"/>
          <w:lang w:eastAsia="ru-RU"/>
        </w:rPr>
        <w:t xml:space="preserve">утверждение правил благоустройства территории поселения, </w:t>
      </w:r>
      <w:proofErr w:type="gramStart"/>
      <w:r w:rsidRPr="00AD72D4">
        <w:rPr>
          <w:rFonts w:ascii="Times New Roman" w:eastAsia="Times New Roman" w:hAnsi="Times New Roman" w:cs="Times New Roman"/>
          <w:color w:val="000000"/>
          <w:sz w:val="24"/>
          <w:szCs w:val="24"/>
          <w:highlight w:val="white"/>
          <w:lang w:eastAsia="ru-RU"/>
        </w:rPr>
        <w:t>устанавливающих</w:t>
      </w:r>
      <w:proofErr w:type="gramEnd"/>
      <w:r w:rsidRPr="00AD72D4">
        <w:rPr>
          <w:rFonts w:ascii="Times New Roman" w:eastAsia="Times New Roman" w:hAnsi="Times New Roman" w:cs="Times New Roman"/>
          <w:color w:val="000000"/>
          <w:sz w:val="24"/>
          <w:szCs w:val="24"/>
          <w:highlight w:val="white"/>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D72D4" w:rsidRPr="00AD72D4" w:rsidRDefault="003A2418" w:rsidP="003A2418">
      <w:pPr>
        <w:widowControl w:val="0"/>
        <w:numPr>
          <w:ilvl w:val="0"/>
          <w:numId w:val="4"/>
        </w:numPr>
        <w:spacing w:after="0" w:line="240" w:lineRule="auto"/>
        <w:ind w:left="-284" w:firstLine="142"/>
        <w:jc w:val="both"/>
        <w:rPr>
          <w:rFonts w:ascii="Times New Roman" w:eastAsia="Times New Roman" w:hAnsi="Times New Roman" w:cs="Times New Roman"/>
          <w:color w:val="000000"/>
          <w:sz w:val="24"/>
          <w:szCs w:val="24"/>
          <w:highlight w:val="white"/>
          <w:lang w:eastAsia="ru-RU"/>
        </w:rPr>
      </w:pPr>
      <w:r>
        <w:rPr>
          <w:rFonts w:ascii="Times New Roman" w:eastAsia="Times New Roman" w:hAnsi="Times New Roman" w:cs="Times New Roman"/>
          <w:color w:val="000000"/>
          <w:sz w:val="24"/>
          <w:szCs w:val="24"/>
          <w:highlight w:val="white"/>
          <w:lang w:eastAsia="ru-RU"/>
        </w:rPr>
        <w:t xml:space="preserve"> </w:t>
      </w:r>
      <w:r w:rsidR="00AD72D4" w:rsidRPr="00AD72D4">
        <w:rPr>
          <w:rFonts w:ascii="Times New Roman" w:eastAsia="Times New Roman" w:hAnsi="Times New Roman" w:cs="Times New Roman"/>
          <w:color w:val="000000"/>
          <w:sz w:val="24"/>
          <w:szCs w:val="24"/>
          <w:highlight w:val="white"/>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D72D4" w:rsidRPr="00AD72D4" w:rsidRDefault="00AD72D4" w:rsidP="003A2418">
      <w:pPr>
        <w:widowControl w:val="0"/>
        <w:numPr>
          <w:ilvl w:val="0"/>
          <w:numId w:val="4"/>
        </w:numPr>
        <w:spacing w:after="0" w:line="240" w:lineRule="auto"/>
        <w:ind w:left="0" w:firstLine="142"/>
        <w:jc w:val="both"/>
        <w:rPr>
          <w:rFonts w:ascii="Times New Roman" w:eastAsia="Times New Roman" w:hAnsi="Times New Roman" w:cs="Times New Roman"/>
          <w:color w:val="000000"/>
          <w:sz w:val="24"/>
          <w:szCs w:val="24"/>
          <w:highlight w:val="white"/>
          <w:lang w:eastAsia="ru-RU"/>
        </w:rPr>
      </w:pPr>
      <w:r w:rsidRPr="00AD72D4">
        <w:rPr>
          <w:rFonts w:ascii="Times New Roman" w:eastAsia="Times New Roman" w:hAnsi="Times New Roman" w:cs="Times New Roman"/>
          <w:color w:val="000000"/>
          <w:sz w:val="24"/>
          <w:szCs w:val="24"/>
          <w:highlight w:val="white"/>
          <w:lang w:eastAsia="ru-RU"/>
        </w:rPr>
        <w:t>содействие в развитии сельскохозяйственного производства, создание условий для развития малого и среднего предпринимательства;</w:t>
      </w:r>
    </w:p>
    <w:p w:rsidR="00AD72D4" w:rsidRPr="00AD72D4" w:rsidRDefault="00AD72D4" w:rsidP="003A2418">
      <w:pPr>
        <w:widowControl w:val="0"/>
        <w:numPr>
          <w:ilvl w:val="0"/>
          <w:numId w:val="4"/>
        </w:numPr>
        <w:spacing w:after="0" w:line="240" w:lineRule="auto"/>
        <w:ind w:left="0" w:firstLine="142"/>
        <w:jc w:val="both"/>
        <w:rPr>
          <w:rFonts w:ascii="Times New Roman" w:eastAsia="Times New Roman" w:hAnsi="Times New Roman" w:cs="Times New Roman"/>
          <w:color w:val="000000"/>
          <w:sz w:val="24"/>
          <w:szCs w:val="24"/>
          <w:highlight w:val="white"/>
          <w:lang w:eastAsia="ru-RU"/>
        </w:rPr>
      </w:pPr>
      <w:r w:rsidRPr="00AD72D4">
        <w:rPr>
          <w:rFonts w:ascii="Times New Roman" w:eastAsia="Times New Roman" w:hAnsi="Times New Roman" w:cs="Times New Roman"/>
          <w:color w:val="000000"/>
          <w:sz w:val="24"/>
          <w:szCs w:val="24"/>
          <w:highlight w:val="white"/>
          <w:lang w:eastAsia="ru-RU"/>
        </w:rPr>
        <w:t>организация и осуществление мероприятий по работе с детьми и молодежью в поселении;</w:t>
      </w:r>
    </w:p>
    <w:p w:rsidR="00AD72D4" w:rsidRPr="00AD72D4" w:rsidRDefault="00AD72D4" w:rsidP="003A2418">
      <w:pPr>
        <w:spacing w:after="0" w:line="240" w:lineRule="auto"/>
        <w:ind w:right="-142" w:firstLine="142"/>
        <w:jc w:val="both"/>
        <w:rPr>
          <w:rFonts w:ascii="Times New Roman" w:eastAsia="Times New Roman" w:hAnsi="Times New Roman" w:cs="Times New Roman"/>
          <w:color w:val="0000FF"/>
          <w:sz w:val="24"/>
          <w:szCs w:val="24"/>
          <w:u w:val="single"/>
          <w:lang w:eastAsia="ru-RU"/>
        </w:rPr>
      </w:pPr>
      <w:r w:rsidRPr="00AD72D4">
        <w:rPr>
          <w:rFonts w:ascii="Times New Roman" w:eastAsia="Times New Roman" w:hAnsi="Times New Roman" w:cs="Times New Roman"/>
          <w:sz w:val="24"/>
          <w:szCs w:val="24"/>
          <w:lang w:eastAsia="ru-RU"/>
        </w:rPr>
        <w:t xml:space="preserve">           Вся информация о деятельности администрации Лидского сельского поселения, в </w:t>
      </w:r>
      <w:proofErr w:type="spellStart"/>
      <w:r w:rsidRPr="00AD72D4">
        <w:rPr>
          <w:rFonts w:ascii="Times New Roman" w:eastAsia="Times New Roman" w:hAnsi="Times New Roman" w:cs="Times New Roman"/>
          <w:sz w:val="24"/>
          <w:szCs w:val="24"/>
          <w:lang w:eastAsia="ru-RU"/>
        </w:rPr>
        <w:t>т.ч</w:t>
      </w:r>
      <w:proofErr w:type="spellEnd"/>
      <w:r w:rsidRPr="00AD72D4">
        <w:rPr>
          <w:rFonts w:ascii="Times New Roman" w:eastAsia="Times New Roman" w:hAnsi="Times New Roman" w:cs="Times New Roman"/>
          <w:sz w:val="24"/>
          <w:szCs w:val="24"/>
          <w:lang w:eastAsia="ru-RU"/>
        </w:rPr>
        <w:t xml:space="preserve">. отчеты об исполнении бюджета, утвержденные решением совета депутатов, отчеты об исполнении бюджета ф. 0503117,  размещается на официальном сайте администрации </w:t>
      </w:r>
      <w:hyperlink r:id="rId6" w:history="1">
        <w:r w:rsidRPr="00AD72D4">
          <w:rPr>
            <w:rFonts w:ascii="Times New Roman" w:eastAsia="Times New Roman" w:hAnsi="Times New Roman" w:cs="Times New Roman"/>
            <w:color w:val="0000FF"/>
            <w:sz w:val="24"/>
            <w:szCs w:val="24"/>
            <w:u w:val="single"/>
            <w:lang w:eastAsia="ru-RU"/>
          </w:rPr>
          <w:t>http://лидское-адм.рф/</w:t>
        </w:r>
      </w:hyperlink>
      <w:r w:rsidRPr="00AD72D4">
        <w:rPr>
          <w:rFonts w:ascii="Times New Roman" w:eastAsia="Times New Roman" w:hAnsi="Times New Roman" w:cs="Times New Roman"/>
          <w:color w:val="0000FF"/>
          <w:sz w:val="24"/>
          <w:szCs w:val="24"/>
          <w:u w:val="single"/>
          <w:lang w:eastAsia="ru-RU"/>
        </w:rPr>
        <w:t>.</w:t>
      </w:r>
    </w:p>
    <w:p w:rsidR="00AD72D4" w:rsidRPr="00AD72D4" w:rsidRDefault="00AD72D4" w:rsidP="00AD72D4">
      <w:pPr>
        <w:keepNext/>
        <w:spacing w:after="0" w:line="240" w:lineRule="auto"/>
        <w:ind w:firstLine="708"/>
        <w:jc w:val="both"/>
        <w:outlineLvl w:val="1"/>
        <w:rPr>
          <w:rFonts w:ascii="Times New Roman" w:eastAsia="Times New Roman" w:hAnsi="Times New Roman" w:cs="Times New Roman"/>
          <w:bCs/>
          <w:i/>
          <w:sz w:val="24"/>
          <w:szCs w:val="24"/>
          <w:lang w:eastAsia="ru-RU"/>
        </w:rPr>
      </w:pPr>
      <w:r w:rsidRPr="00AD72D4">
        <w:rPr>
          <w:rFonts w:ascii="Times New Roman" w:eastAsia="Times New Roman" w:hAnsi="Times New Roman" w:cs="Times New Roman"/>
          <w:bCs/>
          <w:sz w:val="24"/>
          <w:szCs w:val="24"/>
          <w:lang w:eastAsia="ru-RU"/>
        </w:rPr>
        <w:lastRenderedPageBreak/>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Бокситогорского</w:t>
      </w:r>
      <w:r w:rsidRPr="00AD72D4">
        <w:rPr>
          <w:rFonts w:ascii="Times New Roman" w:eastAsia="Times New Roman" w:hAnsi="Times New Roman" w:cs="Times New Roman"/>
          <w:bCs/>
          <w:i/>
          <w:sz w:val="24"/>
          <w:szCs w:val="24"/>
          <w:lang w:eastAsia="ru-RU"/>
        </w:rPr>
        <w:t xml:space="preserve"> </w:t>
      </w:r>
      <w:r w:rsidRPr="00AD72D4">
        <w:rPr>
          <w:rFonts w:ascii="Times New Roman" w:eastAsia="Times New Roman" w:hAnsi="Times New Roman" w:cs="Times New Roman"/>
          <w:bCs/>
          <w:sz w:val="24"/>
          <w:szCs w:val="24"/>
          <w:lang w:eastAsia="ru-RU"/>
        </w:rPr>
        <w:t xml:space="preserve">района в соответствии с соглашением, заключаемым между советом депутатов поселения и советом депутатов Бокситогорского района. </w:t>
      </w:r>
      <w:proofErr w:type="gramStart"/>
      <w:r w:rsidRPr="00AD72D4">
        <w:rPr>
          <w:rFonts w:ascii="Times New Roman" w:eastAsia="Times New Roman" w:hAnsi="Times New Roman" w:cs="Times New Roman"/>
          <w:bCs/>
          <w:sz w:val="24"/>
          <w:szCs w:val="24"/>
          <w:lang w:eastAsia="ru-RU"/>
        </w:rPr>
        <w:t>(Устав с</w:t>
      </w:r>
      <w:r w:rsidRPr="00AD72D4">
        <w:rPr>
          <w:rFonts w:ascii="Times New Roman" w:eastAsia="Times New Roman" w:hAnsi="Times New Roman" w:cs="Times New Roman"/>
          <w:bCs/>
          <w:i/>
          <w:sz w:val="24"/>
          <w:szCs w:val="24"/>
          <w:lang w:eastAsia="ru-RU"/>
        </w:rPr>
        <w:t>татья 30.</w:t>
      </w:r>
      <w:proofErr w:type="gramEnd"/>
      <w:r w:rsidRPr="00AD72D4">
        <w:rPr>
          <w:rFonts w:ascii="Times New Roman" w:eastAsia="Times New Roman" w:hAnsi="Times New Roman" w:cs="Times New Roman"/>
          <w:bCs/>
          <w:i/>
          <w:sz w:val="24"/>
          <w:szCs w:val="24"/>
          <w:lang w:eastAsia="ru-RU"/>
        </w:rPr>
        <w:t xml:space="preserve"> </w:t>
      </w:r>
      <w:proofErr w:type="gramStart"/>
      <w:r w:rsidRPr="00AD72D4">
        <w:rPr>
          <w:rFonts w:ascii="Times New Roman" w:eastAsia="Times New Roman" w:hAnsi="Times New Roman" w:cs="Times New Roman"/>
          <w:bCs/>
          <w:i/>
          <w:sz w:val="24"/>
          <w:szCs w:val="24"/>
          <w:lang w:eastAsia="ru-RU"/>
        </w:rPr>
        <w:t>Муниципальный финансовый контроль).</w:t>
      </w:r>
      <w:proofErr w:type="gramEnd"/>
    </w:p>
    <w:p w:rsidR="00AD72D4" w:rsidRPr="00AD72D4" w:rsidRDefault="00AD72D4" w:rsidP="00AD72D4">
      <w:pPr>
        <w:spacing w:after="0" w:line="240" w:lineRule="auto"/>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 xml:space="preserve">          Бюджетная отчетность представляется в комитет финансов администрации Бокситогорского муниципального района Ленинградской области в соответствии с приказом Министерства финансов РФ №191н от 28.12.2010 (с изменениями и дополнениями).</w:t>
      </w:r>
    </w:p>
    <w:p w:rsidR="00AD72D4" w:rsidRPr="00AD72D4" w:rsidRDefault="00AD72D4" w:rsidP="00AD72D4">
      <w:pPr>
        <w:spacing w:after="0" w:line="240" w:lineRule="auto"/>
        <w:jc w:val="both"/>
        <w:rPr>
          <w:rFonts w:ascii="Times New Roman" w:eastAsia="Times New Roman" w:hAnsi="Times New Roman" w:cs="Times New Roman"/>
          <w:sz w:val="24"/>
          <w:szCs w:val="24"/>
          <w:lang w:eastAsia="ru-RU"/>
        </w:rPr>
      </w:pPr>
    </w:p>
    <w:p w:rsidR="00AD72D4" w:rsidRPr="00AD72D4" w:rsidRDefault="00AD72D4" w:rsidP="00AD72D4">
      <w:pPr>
        <w:keepNext/>
        <w:spacing w:after="0" w:line="240" w:lineRule="auto"/>
        <w:ind w:firstLine="708"/>
        <w:jc w:val="center"/>
        <w:outlineLvl w:val="1"/>
        <w:rPr>
          <w:rFonts w:ascii="Times New Roman" w:eastAsia="Times New Roman" w:hAnsi="Times New Roman" w:cs="Times New Roman"/>
          <w:b/>
          <w:bCs/>
          <w:sz w:val="24"/>
          <w:szCs w:val="24"/>
          <w:lang w:eastAsia="ru-RU"/>
        </w:rPr>
      </w:pPr>
      <w:r w:rsidRPr="00AD72D4">
        <w:rPr>
          <w:rFonts w:ascii="Times New Roman" w:eastAsia="Times New Roman" w:hAnsi="Times New Roman" w:cs="Times New Roman"/>
          <w:b/>
          <w:bCs/>
          <w:sz w:val="24"/>
          <w:szCs w:val="24"/>
          <w:lang w:eastAsia="ru-RU"/>
        </w:rPr>
        <w:t>Раздел 2. «Результаты деятельности субъекта бюджетной отчетности»</w:t>
      </w:r>
    </w:p>
    <w:p w:rsidR="00AD72D4" w:rsidRPr="00AD72D4" w:rsidRDefault="00AD72D4" w:rsidP="00AD72D4">
      <w:pPr>
        <w:spacing w:after="0" w:line="240" w:lineRule="auto"/>
        <w:rPr>
          <w:rFonts w:ascii="Times New Roman" w:eastAsia="Times New Roman" w:hAnsi="Times New Roman" w:cs="Times New Roman"/>
          <w:sz w:val="24"/>
          <w:szCs w:val="24"/>
          <w:lang w:eastAsia="ru-RU"/>
        </w:rPr>
      </w:pPr>
    </w:p>
    <w:p w:rsidR="00AD72D4" w:rsidRPr="00AD72D4" w:rsidRDefault="00AD72D4" w:rsidP="00AD72D4">
      <w:pPr>
        <w:spacing w:after="0" w:line="240" w:lineRule="auto"/>
        <w:ind w:right="-142" w:firstLine="708"/>
        <w:jc w:val="both"/>
        <w:rPr>
          <w:rFonts w:ascii="Times New Roman" w:eastAsia="Times New Roman" w:hAnsi="Times New Roman" w:cs="Times New Roman"/>
          <w:color w:val="000000"/>
          <w:sz w:val="24"/>
          <w:szCs w:val="24"/>
          <w:lang w:eastAsia="ru-RU"/>
        </w:rPr>
      </w:pPr>
      <w:r w:rsidRPr="00AD72D4">
        <w:rPr>
          <w:rFonts w:ascii="Times New Roman" w:eastAsia="Times New Roman" w:hAnsi="Times New Roman" w:cs="Times New Roman"/>
          <w:sz w:val="24"/>
          <w:szCs w:val="24"/>
          <w:lang w:eastAsia="ru-RU"/>
        </w:rPr>
        <w:t xml:space="preserve">Закупки товаров, работ и услуг  для нужд администрации в течение 1 полугодия 2022 года осуществлялись  </w:t>
      </w:r>
      <w:proofErr w:type="gramStart"/>
      <w:r w:rsidRPr="00AD72D4">
        <w:rPr>
          <w:rFonts w:ascii="Times New Roman" w:eastAsia="Times New Roman" w:hAnsi="Times New Roman" w:cs="Times New Roman"/>
          <w:sz w:val="24"/>
          <w:szCs w:val="24"/>
          <w:lang w:eastAsia="ru-RU"/>
        </w:rPr>
        <w:t>согласно</w:t>
      </w:r>
      <w:proofErr w:type="gramEnd"/>
      <w:r w:rsidRPr="00AD72D4">
        <w:rPr>
          <w:rFonts w:ascii="Times New Roman" w:eastAsia="Times New Roman" w:hAnsi="Times New Roman" w:cs="Times New Roman"/>
          <w:sz w:val="24"/>
          <w:szCs w:val="24"/>
          <w:lang w:eastAsia="ru-RU"/>
        </w:rPr>
        <w:t xml:space="preserve"> </w:t>
      </w:r>
      <w:r w:rsidRPr="00AD72D4">
        <w:rPr>
          <w:rFonts w:ascii="Times New Roman" w:eastAsia="Times New Roman" w:hAnsi="Times New Roman" w:cs="Times New Roman"/>
          <w:color w:val="000000"/>
          <w:sz w:val="24"/>
          <w:szCs w:val="24"/>
          <w:lang w:eastAsia="ru-RU"/>
        </w:rPr>
        <w:t xml:space="preserve">Федерального закона от 5 апреля </w:t>
      </w:r>
      <w:smartTag w:uri="urn:schemas-microsoft-com:office:smarttags" w:element="metricconverter">
        <w:smartTagPr>
          <w:attr w:name="ProductID" w:val="2013 г"/>
        </w:smartTagPr>
        <w:r w:rsidRPr="00AD72D4">
          <w:rPr>
            <w:rFonts w:ascii="Times New Roman" w:eastAsia="Times New Roman" w:hAnsi="Times New Roman" w:cs="Times New Roman"/>
            <w:color w:val="000000"/>
            <w:sz w:val="24"/>
            <w:szCs w:val="24"/>
            <w:lang w:eastAsia="ru-RU"/>
          </w:rPr>
          <w:t>2013 г</w:t>
        </w:r>
      </w:smartTag>
      <w:r w:rsidRPr="00AD72D4">
        <w:rPr>
          <w:rFonts w:ascii="Times New Roman" w:eastAsia="Times New Roman" w:hAnsi="Times New Roman" w:cs="Times New Roman"/>
          <w:color w:val="000000"/>
          <w:sz w:val="24"/>
          <w:szCs w:val="24"/>
          <w:lang w:eastAsia="ru-RU"/>
        </w:rPr>
        <w:t xml:space="preserve">. N 44-ФЗ "О контрактной системе в сфере закупок товаров, работ, услуг для обеспечения государственных и муниципальных нужд". План-график закупок размещен на официальном </w:t>
      </w:r>
      <w:proofErr w:type="gramStart"/>
      <w:r w:rsidRPr="00AD72D4">
        <w:rPr>
          <w:rFonts w:ascii="Times New Roman" w:eastAsia="Times New Roman" w:hAnsi="Times New Roman" w:cs="Times New Roman"/>
          <w:color w:val="000000"/>
          <w:sz w:val="24"/>
          <w:szCs w:val="24"/>
          <w:lang w:eastAsia="ru-RU"/>
        </w:rPr>
        <w:t>сайте</w:t>
      </w:r>
      <w:proofErr w:type="gramEnd"/>
      <w:r w:rsidRPr="00AD72D4">
        <w:rPr>
          <w:rFonts w:ascii="Times New Roman" w:eastAsia="Times New Roman" w:hAnsi="Times New Roman" w:cs="Times New Roman"/>
          <w:color w:val="000000"/>
          <w:sz w:val="24"/>
          <w:szCs w:val="24"/>
          <w:lang w:eastAsia="ru-RU"/>
        </w:rPr>
        <w:t xml:space="preserve"> Единой информационной системе в сфере закупок: </w:t>
      </w:r>
      <w:hyperlink r:id="rId7" w:history="1">
        <w:r w:rsidRPr="00AD72D4">
          <w:rPr>
            <w:rFonts w:ascii="Times New Roman" w:eastAsia="Times New Roman" w:hAnsi="Times New Roman" w:cs="Times New Roman"/>
            <w:color w:val="0000FF"/>
            <w:sz w:val="24"/>
            <w:szCs w:val="24"/>
            <w:u w:val="single"/>
            <w:lang w:eastAsia="ru-RU"/>
          </w:rPr>
          <w:t>http://www.zakupki.gov.ru</w:t>
        </w:r>
      </w:hyperlink>
      <w:r w:rsidRPr="00AD72D4">
        <w:rPr>
          <w:rFonts w:ascii="Times New Roman" w:eastAsia="Times New Roman" w:hAnsi="Times New Roman" w:cs="Times New Roman"/>
          <w:color w:val="000000"/>
          <w:sz w:val="24"/>
          <w:szCs w:val="24"/>
          <w:lang w:eastAsia="ru-RU"/>
        </w:rPr>
        <w:t>.</w:t>
      </w:r>
    </w:p>
    <w:p w:rsidR="00AD72D4" w:rsidRPr="00AD72D4" w:rsidRDefault="00AD72D4" w:rsidP="00AD72D4">
      <w:pPr>
        <w:spacing w:after="0" w:line="240" w:lineRule="auto"/>
        <w:ind w:right="-284" w:firstLine="708"/>
        <w:jc w:val="both"/>
        <w:rPr>
          <w:rFonts w:ascii="Times New Roman" w:eastAsia="Times New Roman" w:hAnsi="Times New Roman" w:cs="Times New Roman"/>
          <w:color w:val="000000"/>
          <w:sz w:val="24"/>
          <w:szCs w:val="24"/>
          <w:lang w:eastAsia="ru-RU"/>
        </w:rPr>
      </w:pPr>
      <w:r w:rsidRPr="00AD72D4">
        <w:rPr>
          <w:rFonts w:ascii="Times New Roman" w:eastAsia="Times New Roman" w:hAnsi="Times New Roman" w:cs="Times New Roman"/>
          <w:color w:val="000000"/>
          <w:sz w:val="24"/>
          <w:szCs w:val="24"/>
          <w:lang w:eastAsia="ru-RU"/>
        </w:rPr>
        <w:t xml:space="preserve">В течение 1 полугодия  администрацией Лидского сельского поселения </w:t>
      </w:r>
      <w:proofErr w:type="gramStart"/>
      <w:r w:rsidRPr="00AD72D4">
        <w:rPr>
          <w:rFonts w:ascii="Times New Roman" w:eastAsia="Times New Roman" w:hAnsi="Times New Roman" w:cs="Times New Roman"/>
          <w:color w:val="000000"/>
          <w:sz w:val="24"/>
          <w:szCs w:val="24"/>
          <w:lang w:eastAsia="ru-RU"/>
        </w:rPr>
        <w:t>заключен</w:t>
      </w:r>
      <w:proofErr w:type="gramEnd"/>
      <w:r w:rsidRPr="00AD72D4">
        <w:rPr>
          <w:rFonts w:ascii="Times New Roman" w:eastAsia="Times New Roman" w:hAnsi="Times New Roman" w:cs="Times New Roman"/>
          <w:color w:val="000000"/>
          <w:sz w:val="24"/>
          <w:szCs w:val="24"/>
          <w:lang w:eastAsia="ru-RU"/>
        </w:rPr>
        <w:t xml:space="preserve"> и зарегистрировано 119 муниципальных контрактов.</w:t>
      </w:r>
    </w:p>
    <w:p w:rsidR="00AD72D4" w:rsidRPr="00AD72D4" w:rsidRDefault="00AD72D4" w:rsidP="00AD72D4">
      <w:pPr>
        <w:spacing w:after="0" w:line="240" w:lineRule="auto"/>
        <w:ind w:firstLine="708"/>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В течение 1 полугодия  проведено 1 электронная процедура:</w:t>
      </w:r>
    </w:p>
    <w:p w:rsidR="00AD72D4" w:rsidRPr="00AD72D4" w:rsidRDefault="00AD72D4" w:rsidP="00AD72D4">
      <w:pPr>
        <w:spacing w:after="0" w:line="240" w:lineRule="auto"/>
        <w:ind w:firstLine="708"/>
        <w:jc w:val="both"/>
        <w:rPr>
          <w:rFonts w:ascii="Times New Roman" w:eastAsia="Calibri" w:hAnsi="Times New Roman" w:cs="Times New Roman"/>
          <w:sz w:val="24"/>
          <w:szCs w:val="24"/>
        </w:rPr>
      </w:pPr>
      <w:r w:rsidRPr="00AD72D4">
        <w:rPr>
          <w:rFonts w:ascii="Times New Roman" w:eastAsia="Times New Roman" w:hAnsi="Times New Roman" w:cs="Times New Roman"/>
          <w:sz w:val="24"/>
          <w:szCs w:val="24"/>
          <w:lang w:eastAsia="ru-RU"/>
        </w:rPr>
        <w:t xml:space="preserve">   -     на </w:t>
      </w:r>
      <w:proofErr w:type="gramStart"/>
      <w:r w:rsidRPr="00AD72D4">
        <w:rPr>
          <w:rFonts w:ascii="Times New Roman" w:eastAsia="Times New Roman" w:hAnsi="Times New Roman" w:cs="Times New Roman"/>
          <w:sz w:val="24"/>
          <w:szCs w:val="24"/>
          <w:lang w:eastAsia="ru-RU"/>
        </w:rPr>
        <w:t>основании</w:t>
      </w:r>
      <w:proofErr w:type="gramEnd"/>
      <w:r w:rsidRPr="00AD72D4">
        <w:rPr>
          <w:rFonts w:ascii="Times New Roman" w:eastAsia="Times New Roman" w:hAnsi="Times New Roman" w:cs="Times New Roman"/>
          <w:sz w:val="24"/>
          <w:szCs w:val="24"/>
          <w:lang w:eastAsia="ru-RU"/>
        </w:rPr>
        <w:t xml:space="preserve"> распоряжения администрации №18-р от 02.06.21 проведен электронный аукцион на право заключение муниципального контракта на выполнение работ по проведению капитального ремонта общего имущества в многоквартирных домах. Начальная максимальная цена контракта  4 295 932,80  руб. Аукцион состоялся. Подано 2 заявки. Контракт заключен с  ООО «АРМАДИС». Цена контракта  4 274 453,14 руб. межбюджетные трансферты, передаваемые бюджетам сельским поселениям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AD72D4" w:rsidRPr="00AD72D4" w:rsidRDefault="00AD72D4" w:rsidP="00AD72D4">
      <w:pPr>
        <w:spacing w:after="0" w:line="240" w:lineRule="auto"/>
        <w:ind w:firstLine="708"/>
        <w:jc w:val="both"/>
        <w:rPr>
          <w:rFonts w:ascii="Times New Roman" w:eastAsia="Times New Roman" w:hAnsi="Times New Roman" w:cs="Times New Roman"/>
          <w:sz w:val="24"/>
          <w:szCs w:val="24"/>
          <w:lang w:eastAsia="ru-RU"/>
        </w:rPr>
      </w:pPr>
    </w:p>
    <w:p w:rsidR="00AD72D4" w:rsidRPr="00AD72D4" w:rsidRDefault="00AD72D4" w:rsidP="00AD72D4">
      <w:pPr>
        <w:spacing w:after="0" w:line="240" w:lineRule="auto"/>
        <w:ind w:firstLine="708"/>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Численность работников органа местного самоуправления по штатному расписанию, утвержденному распоряжением администрации Лидского с/</w:t>
      </w:r>
      <w:proofErr w:type="gramStart"/>
      <w:r w:rsidRPr="00AD72D4">
        <w:rPr>
          <w:rFonts w:ascii="Times New Roman" w:eastAsia="Times New Roman" w:hAnsi="Times New Roman" w:cs="Times New Roman"/>
          <w:sz w:val="24"/>
          <w:szCs w:val="24"/>
          <w:lang w:eastAsia="ru-RU"/>
        </w:rPr>
        <w:t>п</w:t>
      </w:r>
      <w:proofErr w:type="gramEnd"/>
      <w:r w:rsidRPr="00AD72D4">
        <w:rPr>
          <w:rFonts w:ascii="Times New Roman" w:eastAsia="Times New Roman" w:hAnsi="Times New Roman" w:cs="Times New Roman"/>
          <w:sz w:val="24"/>
          <w:szCs w:val="24"/>
          <w:lang w:eastAsia="ru-RU"/>
        </w:rPr>
        <w:t xml:space="preserve"> №11-к от 26.02.2021г. составляет с 01.03.2021 года: </w:t>
      </w:r>
    </w:p>
    <w:p w:rsidR="00AD72D4" w:rsidRPr="00AD72D4" w:rsidRDefault="00AD72D4" w:rsidP="00AD72D4">
      <w:pPr>
        <w:spacing w:after="0" w:line="240" w:lineRule="auto"/>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по муниципальным служащим:</w:t>
      </w:r>
    </w:p>
    <w:p w:rsidR="00AD72D4" w:rsidRPr="00AD72D4" w:rsidRDefault="00AD72D4" w:rsidP="00AD72D4">
      <w:pPr>
        <w:numPr>
          <w:ilvl w:val="0"/>
          <w:numId w:val="3"/>
        </w:numPr>
        <w:spacing w:after="0" w:line="240" w:lineRule="auto"/>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 xml:space="preserve">по штатному расписанию  9 ставок (глава администрации – 1, заместитель главы администрации – 1, начальник сектора – 1, ведущий специалист – 1, специалисты администрации – 5  ставки). </w:t>
      </w:r>
    </w:p>
    <w:p w:rsidR="00AD72D4" w:rsidRPr="00AD72D4" w:rsidRDefault="00AD72D4" w:rsidP="00AD72D4">
      <w:pPr>
        <w:spacing w:after="0" w:line="240" w:lineRule="auto"/>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по должностям, не являющимся должностями муниципальной службы:</w:t>
      </w:r>
    </w:p>
    <w:p w:rsidR="00AD72D4" w:rsidRPr="00AD72D4" w:rsidRDefault="00AD72D4" w:rsidP="00AD72D4">
      <w:pPr>
        <w:numPr>
          <w:ilvl w:val="0"/>
          <w:numId w:val="3"/>
        </w:numPr>
        <w:spacing w:after="0" w:line="240" w:lineRule="auto"/>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по штатному расписанию  2,25 ставки (инспектор – 1, водитель – 1, уборщица 0,25);</w:t>
      </w:r>
    </w:p>
    <w:p w:rsidR="00AD72D4" w:rsidRPr="00AD72D4" w:rsidRDefault="00AD72D4" w:rsidP="00AD72D4">
      <w:pPr>
        <w:spacing w:after="0" w:line="240" w:lineRule="auto"/>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Фактически на 01.07.2022 года замещены ставки: по муниципальным должностям замещено 8 ставок – 8 человек, по немуниципальным должностям 2,25 ставки – 3 человека.</w:t>
      </w:r>
    </w:p>
    <w:p w:rsidR="00AD72D4" w:rsidRPr="00AD72D4" w:rsidRDefault="00AD72D4" w:rsidP="00AD72D4">
      <w:pPr>
        <w:spacing w:after="0" w:line="240" w:lineRule="auto"/>
        <w:ind w:firstLine="708"/>
        <w:jc w:val="both"/>
        <w:rPr>
          <w:rFonts w:ascii="Times New Roman" w:eastAsia="Times New Roman" w:hAnsi="Times New Roman" w:cs="Times New Roman"/>
          <w:bCs/>
          <w:sz w:val="24"/>
          <w:szCs w:val="24"/>
          <w:lang w:eastAsia="ru-RU"/>
        </w:rPr>
      </w:pPr>
      <w:r w:rsidRPr="00AD72D4">
        <w:rPr>
          <w:rFonts w:ascii="Times New Roman" w:eastAsia="Times New Roman" w:hAnsi="Times New Roman" w:cs="Times New Roman"/>
          <w:bCs/>
          <w:sz w:val="24"/>
          <w:szCs w:val="24"/>
          <w:lang w:eastAsia="ru-RU"/>
        </w:rPr>
        <w:t>Вакантной ставкой на 01.07.2022 года по администрации Лидского сельского поселения является ставка начальника сектора – главного бухгалтера (с 28.01.2020г.).</w:t>
      </w:r>
    </w:p>
    <w:p w:rsidR="00AD72D4" w:rsidRPr="00AD72D4" w:rsidRDefault="00AD72D4" w:rsidP="00AD72D4">
      <w:pPr>
        <w:spacing w:after="0" w:line="240" w:lineRule="auto"/>
        <w:ind w:firstLine="708"/>
        <w:jc w:val="both"/>
        <w:rPr>
          <w:rFonts w:ascii="Times New Roman" w:eastAsia="Times New Roman" w:hAnsi="Times New Roman" w:cs="Times New Roman"/>
          <w:bCs/>
          <w:sz w:val="24"/>
          <w:szCs w:val="24"/>
          <w:lang w:eastAsia="ru-RU"/>
        </w:rPr>
      </w:pPr>
      <w:r w:rsidRPr="00AD72D4">
        <w:rPr>
          <w:rFonts w:ascii="Times New Roman" w:eastAsia="Times New Roman" w:hAnsi="Times New Roman" w:cs="Times New Roman"/>
          <w:sz w:val="24"/>
          <w:szCs w:val="24"/>
          <w:lang w:eastAsia="ru-RU"/>
        </w:rPr>
        <w:t xml:space="preserve">Решением </w:t>
      </w:r>
      <w:r w:rsidRPr="00AD72D4">
        <w:rPr>
          <w:rFonts w:ascii="Times New Roman" w:eastAsia="Times New Roman" w:hAnsi="Times New Roman" w:cs="Times New Roman"/>
          <w:bCs/>
          <w:sz w:val="24"/>
          <w:szCs w:val="24"/>
          <w:lang w:eastAsia="ru-RU"/>
        </w:rPr>
        <w:t xml:space="preserve">совета депутатов ЛСП  </w:t>
      </w:r>
      <w:r w:rsidRPr="00AD72D4">
        <w:rPr>
          <w:rFonts w:ascii="Times New Roman" w:eastAsia="Times New Roman" w:hAnsi="Times New Roman" w:cs="Times New Roman"/>
          <w:sz w:val="24"/>
          <w:szCs w:val="24"/>
          <w:lang w:eastAsia="ru-RU"/>
        </w:rPr>
        <w:t>№243 от 28.02.2019 «</w:t>
      </w:r>
      <w:r w:rsidRPr="00AD72D4">
        <w:rPr>
          <w:rFonts w:ascii="Times New Roman" w:eastAsia="Times New Roman" w:hAnsi="Times New Roman" w:cs="Times New Roman"/>
          <w:bCs/>
          <w:sz w:val="24"/>
          <w:szCs w:val="24"/>
          <w:lang w:eastAsia="ru-RU"/>
        </w:rPr>
        <w:t xml:space="preserve">Об утверждении Положений о порядке формирования фонда оплаты труда и материальном стимулировании работников </w:t>
      </w:r>
    </w:p>
    <w:p w:rsidR="00AD72D4" w:rsidRPr="00AD72D4" w:rsidRDefault="00AD72D4" w:rsidP="00AD72D4">
      <w:pPr>
        <w:spacing w:after="0" w:line="240" w:lineRule="auto"/>
        <w:jc w:val="both"/>
        <w:rPr>
          <w:rFonts w:ascii="Times New Roman" w:eastAsia="Times New Roman" w:hAnsi="Times New Roman" w:cs="Times New Roman"/>
          <w:bCs/>
          <w:sz w:val="24"/>
          <w:szCs w:val="24"/>
          <w:lang w:eastAsia="ru-RU"/>
        </w:rPr>
      </w:pPr>
      <w:r w:rsidRPr="00AD72D4">
        <w:rPr>
          <w:rFonts w:ascii="Times New Roman" w:eastAsia="Times New Roman" w:hAnsi="Times New Roman" w:cs="Times New Roman"/>
          <w:bCs/>
          <w:sz w:val="24"/>
          <w:szCs w:val="24"/>
          <w:lang w:eastAsia="ru-RU"/>
        </w:rPr>
        <w:t xml:space="preserve">администрации  Лидского  сельского поселения Бокситогорского муниципального района Ленинградской области» утверждено Положение о ФОТ. </w:t>
      </w:r>
    </w:p>
    <w:p w:rsidR="00AD72D4" w:rsidRPr="00AD72D4" w:rsidRDefault="00AD72D4" w:rsidP="00AD72D4">
      <w:pPr>
        <w:spacing w:after="0" w:line="240" w:lineRule="auto"/>
        <w:jc w:val="both"/>
        <w:rPr>
          <w:rFonts w:ascii="Times New Roman" w:eastAsia="Times New Roman" w:hAnsi="Times New Roman" w:cs="Times New Roman"/>
          <w:lang w:eastAsia="ru-RU"/>
        </w:rPr>
      </w:pPr>
      <w:r w:rsidRPr="00AD72D4">
        <w:rPr>
          <w:rFonts w:ascii="Times New Roman" w:eastAsia="Times New Roman" w:hAnsi="Times New Roman" w:cs="Times New Roman"/>
          <w:bCs/>
          <w:sz w:val="24"/>
          <w:szCs w:val="24"/>
          <w:lang w:eastAsia="ru-RU"/>
        </w:rPr>
        <w:lastRenderedPageBreak/>
        <w:tab/>
        <w:t>Решением совета депутатов ЛСП № 162 от 22.12.2021 г. у</w:t>
      </w:r>
      <w:r w:rsidRPr="00AD72D4">
        <w:rPr>
          <w:rFonts w:ascii="Times New Roman" w:eastAsia="Times New Roman" w:hAnsi="Times New Roman" w:cs="Times New Roman"/>
          <w:lang w:eastAsia="ru-RU"/>
        </w:rPr>
        <w:t xml:space="preserve">твержден размер </w:t>
      </w:r>
      <w:r w:rsidRPr="00AD72D4">
        <w:rPr>
          <w:rFonts w:ascii="Times New Roman" w:eastAsia="Times New Roman" w:hAnsi="Times New Roman" w:cs="Times New Roman"/>
          <w:sz w:val="24"/>
          <w:szCs w:val="24"/>
          <w:lang w:eastAsia="ru-RU"/>
        </w:rPr>
        <w:t>индексации месячных должностных окладов и окладов за классный чин муниципальных служащих администрации, а также месячных должностных окладов работников, замещающих должности, не являющиеся должностями муниципальной службы, в 1,04 раза с 1 сентября 2022 года.</w:t>
      </w:r>
    </w:p>
    <w:p w:rsidR="00AD72D4" w:rsidRPr="00AD72D4" w:rsidRDefault="00AD72D4" w:rsidP="00AD72D4">
      <w:pPr>
        <w:spacing w:after="0" w:line="240" w:lineRule="auto"/>
        <w:ind w:right="-142" w:firstLine="708"/>
        <w:rPr>
          <w:rFonts w:ascii="Times New Roman" w:eastAsia="Times New Roman" w:hAnsi="Times New Roman" w:cs="Times New Roman"/>
          <w:color w:val="000000"/>
          <w:sz w:val="24"/>
          <w:szCs w:val="24"/>
          <w:lang w:eastAsia="ru-RU"/>
        </w:rPr>
      </w:pPr>
      <w:r w:rsidRPr="00AD72D4">
        <w:rPr>
          <w:rFonts w:ascii="Times New Roman" w:eastAsia="Times New Roman" w:hAnsi="Times New Roman" w:cs="Times New Roman"/>
          <w:color w:val="000000"/>
          <w:sz w:val="24"/>
          <w:szCs w:val="24"/>
          <w:lang w:eastAsia="ru-RU"/>
        </w:rPr>
        <w:t>За  1 полугодие  средняя заработная плата работников администрации составила</w:t>
      </w:r>
    </w:p>
    <w:p w:rsidR="00AD72D4" w:rsidRPr="00AD72D4" w:rsidRDefault="00AD72D4" w:rsidP="00AD72D4">
      <w:pPr>
        <w:spacing w:after="0" w:line="240" w:lineRule="auto"/>
        <w:ind w:right="-142"/>
        <w:rPr>
          <w:rFonts w:ascii="Times New Roman" w:eastAsia="Times New Roman" w:hAnsi="Times New Roman" w:cs="Times New Roman"/>
          <w:color w:val="000000"/>
          <w:sz w:val="24"/>
          <w:szCs w:val="24"/>
          <w:lang w:eastAsia="ru-RU"/>
        </w:rPr>
      </w:pPr>
      <w:r w:rsidRPr="00AD72D4">
        <w:rPr>
          <w:rFonts w:ascii="Times New Roman" w:eastAsia="Times New Roman" w:hAnsi="Times New Roman" w:cs="Times New Roman"/>
          <w:color w:val="000000"/>
          <w:sz w:val="24"/>
          <w:szCs w:val="24"/>
          <w:lang w:eastAsia="ru-RU"/>
        </w:rPr>
        <w:t xml:space="preserve"> 38505,00 руб.</w:t>
      </w:r>
    </w:p>
    <w:p w:rsidR="00AD72D4" w:rsidRPr="00AD72D4" w:rsidRDefault="00AD72D4" w:rsidP="00AD72D4">
      <w:pPr>
        <w:spacing w:after="0" w:line="240" w:lineRule="auto"/>
        <w:ind w:right="-142" w:firstLine="708"/>
        <w:rPr>
          <w:rFonts w:ascii="Times New Roman" w:eastAsia="Times New Roman" w:hAnsi="Times New Roman" w:cs="Times New Roman"/>
          <w:color w:val="000000"/>
          <w:sz w:val="24"/>
          <w:szCs w:val="24"/>
          <w:lang w:eastAsia="ru-RU"/>
        </w:rPr>
      </w:pPr>
      <w:r w:rsidRPr="00AD72D4">
        <w:rPr>
          <w:rFonts w:ascii="Times New Roman" w:eastAsia="Times New Roman" w:hAnsi="Times New Roman" w:cs="Times New Roman"/>
          <w:color w:val="000000"/>
          <w:sz w:val="24"/>
          <w:szCs w:val="24"/>
          <w:lang w:eastAsia="ru-RU"/>
        </w:rPr>
        <w:t>Средняя заработная плата работников МБУ «Лидский КЦ» за   1 полугодие составила 41038,88 руб.</w:t>
      </w:r>
    </w:p>
    <w:p w:rsidR="00AD72D4" w:rsidRPr="00AD72D4" w:rsidRDefault="00AD72D4" w:rsidP="00AD72D4">
      <w:pPr>
        <w:spacing w:after="0" w:line="240" w:lineRule="auto"/>
        <w:ind w:right="-142" w:firstLine="708"/>
        <w:jc w:val="both"/>
        <w:rPr>
          <w:rFonts w:ascii="Times New Roman" w:eastAsia="Times New Roman" w:hAnsi="Times New Roman" w:cs="Times New Roman"/>
          <w:color w:val="000000"/>
          <w:sz w:val="24"/>
          <w:szCs w:val="24"/>
          <w:lang w:eastAsia="ru-RU"/>
        </w:rPr>
      </w:pPr>
      <w:r w:rsidRPr="00AD72D4">
        <w:rPr>
          <w:rFonts w:ascii="Times New Roman" w:eastAsia="Times New Roman" w:hAnsi="Times New Roman" w:cs="Times New Roman"/>
          <w:color w:val="000000"/>
          <w:sz w:val="24"/>
          <w:szCs w:val="24"/>
          <w:lang w:eastAsia="ru-RU"/>
        </w:rPr>
        <w:t>В течени</w:t>
      </w:r>
      <w:proofErr w:type="gramStart"/>
      <w:r w:rsidRPr="00AD72D4">
        <w:rPr>
          <w:rFonts w:ascii="Times New Roman" w:eastAsia="Times New Roman" w:hAnsi="Times New Roman" w:cs="Times New Roman"/>
          <w:color w:val="000000"/>
          <w:sz w:val="24"/>
          <w:szCs w:val="24"/>
          <w:lang w:eastAsia="ru-RU"/>
        </w:rPr>
        <w:t>и</w:t>
      </w:r>
      <w:proofErr w:type="gramEnd"/>
      <w:r w:rsidRPr="00AD72D4">
        <w:rPr>
          <w:rFonts w:ascii="Times New Roman" w:eastAsia="Times New Roman" w:hAnsi="Times New Roman" w:cs="Times New Roman"/>
          <w:color w:val="000000"/>
          <w:sz w:val="24"/>
          <w:szCs w:val="24"/>
          <w:lang w:eastAsia="ru-RU"/>
        </w:rPr>
        <w:t xml:space="preserve"> 1 полугодия  года работниками администрации пройдено обучение:</w:t>
      </w:r>
    </w:p>
    <w:p w:rsidR="00AD72D4" w:rsidRPr="00AD72D4" w:rsidRDefault="00AD72D4" w:rsidP="00AD72D4">
      <w:pPr>
        <w:spacing w:after="0" w:line="240" w:lineRule="auto"/>
        <w:ind w:right="-142" w:firstLine="708"/>
        <w:jc w:val="both"/>
        <w:rPr>
          <w:rFonts w:ascii="Times New Roman" w:eastAsia="Times New Roman" w:hAnsi="Times New Roman" w:cs="Times New Roman"/>
          <w:color w:val="000000"/>
          <w:sz w:val="24"/>
          <w:szCs w:val="24"/>
          <w:lang w:eastAsia="ru-RU"/>
        </w:rPr>
      </w:pPr>
      <w:r w:rsidRPr="00AD72D4">
        <w:rPr>
          <w:rFonts w:ascii="Times New Roman" w:eastAsia="Times New Roman" w:hAnsi="Times New Roman" w:cs="Times New Roman"/>
          <w:color w:val="000000"/>
          <w:sz w:val="24"/>
          <w:szCs w:val="24"/>
          <w:lang w:eastAsia="ru-RU"/>
        </w:rPr>
        <w:t>- Ведущий специалист администрации Лидского сельского поселения</w:t>
      </w:r>
    </w:p>
    <w:p w:rsidR="00AD72D4" w:rsidRPr="00AD72D4" w:rsidRDefault="00AD72D4" w:rsidP="00AD72D4">
      <w:pPr>
        <w:spacing w:after="0" w:line="240" w:lineRule="auto"/>
        <w:ind w:right="-142" w:firstLine="708"/>
        <w:jc w:val="both"/>
        <w:rPr>
          <w:rFonts w:ascii="Times New Roman" w:eastAsia="Times New Roman" w:hAnsi="Times New Roman" w:cs="Times New Roman"/>
          <w:color w:val="000000"/>
          <w:sz w:val="24"/>
          <w:szCs w:val="24"/>
          <w:lang w:eastAsia="ru-RU"/>
        </w:rPr>
      </w:pPr>
      <w:r w:rsidRPr="00AD72D4">
        <w:rPr>
          <w:rFonts w:ascii="Times New Roman" w:eastAsia="Times New Roman" w:hAnsi="Times New Roman" w:cs="Times New Roman"/>
          <w:color w:val="000000"/>
          <w:sz w:val="24"/>
          <w:szCs w:val="24"/>
          <w:lang w:eastAsia="ru-RU"/>
        </w:rPr>
        <w:t>Автономная не коммерческая организация дополнительного проф. Образования «Университет управления и экономики»</w:t>
      </w:r>
    </w:p>
    <w:p w:rsidR="00AD72D4" w:rsidRPr="00AD72D4" w:rsidRDefault="00AD72D4" w:rsidP="00AD72D4">
      <w:pPr>
        <w:tabs>
          <w:tab w:val="left" w:pos="6165"/>
        </w:tabs>
        <w:spacing w:after="0" w:line="240" w:lineRule="auto"/>
        <w:jc w:val="center"/>
        <w:rPr>
          <w:rFonts w:ascii="Times New Roman" w:eastAsia="Times New Roman" w:hAnsi="Times New Roman" w:cs="Times New Roman"/>
          <w:b/>
          <w:bCs/>
          <w:sz w:val="24"/>
          <w:szCs w:val="24"/>
          <w:lang w:eastAsia="ru-RU"/>
        </w:rPr>
      </w:pPr>
      <w:r w:rsidRPr="00AD72D4">
        <w:rPr>
          <w:rFonts w:ascii="Times New Roman" w:eastAsia="Times New Roman" w:hAnsi="Times New Roman" w:cs="Times New Roman"/>
          <w:b/>
          <w:bCs/>
          <w:sz w:val="24"/>
          <w:szCs w:val="24"/>
          <w:lang w:eastAsia="ru-RU"/>
        </w:rPr>
        <w:t>Раздел 3. «Анализ отчета об исполнении бюджета субъектом бюджетной отчетности»</w:t>
      </w:r>
    </w:p>
    <w:p w:rsidR="00AD72D4" w:rsidRPr="00AD72D4" w:rsidRDefault="00AD72D4" w:rsidP="00AD72D4">
      <w:pPr>
        <w:tabs>
          <w:tab w:val="left" w:pos="6165"/>
        </w:tabs>
        <w:spacing w:after="0" w:line="240" w:lineRule="auto"/>
        <w:jc w:val="center"/>
        <w:rPr>
          <w:rFonts w:ascii="Times New Roman" w:eastAsia="Times New Roman" w:hAnsi="Times New Roman" w:cs="Times New Roman"/>
          <w:b/>
          <w:bCs/>
          <w:sz w:val="24"/>
          <w:szCs w:val="24"/>
          <w:lang w:eastAsia="ru-RU"/>
        </w:rPr>
      </w:pPr>
    </w:p>
    <w:p w:rsidR="00AD72D4" w:rsidRPr="00AD72D4" w:rsidRDefault="00AD72D4" w:rsidP="00AD72D4">
      <w:pPr>
        <w:spacing w:after="0" w:line="240" w:lineRule="auto"/>
        <w:ind w:firstLine="708"/>
        <w:jc w:val="both"/>
        <w:rPr>
          <w:rFonts w:ascii="Times New Roman" w:eastAsia="Times New Roman" w:hAnsi="Times New Roman" w:cs="Times New Roman"/>
          <w:sz w:val="24"/>
          <w:szCs w:val="24"/>
          <w:lang w:eastAsia="ru-RU"/>
        </w:rPr>
      </w:pPr>
      <w:proofErr w:type="gramStart"/>
      <w:r w:rsidRPr="00AD72D4">
        <w:rPr>
          <w:rFonts w:ascii="Times New Roman" w:eastAsia="Times New Roman" w:hAnsi="Times New Roman" w:cs="Times New Roman"/>
          <w:sz w:val="24"/>
          <w:szCs w:val="24"/>
          <w:lang w:eastAsia="ru-RU"/>
        </w:rPr>
        <w:t>В соответствии с требованиями статьи 178 Бюджетного Кодекса Российской Федерации бюджет Лидского сельского поселения на 2022 год, утвержден решением совета депутатов Лидского сельского поселения от  № 162 от 22.12.2022г. «О бюджете Лидского сельского поселения Бокситогорского муниципального района на 2022 год и плановый период 2023-2024 годов»  по доходам в сумме  32 959,1  тыс.  руб., по расходам в сумме 32959,1 тыс. руб</w:t>
      </w:r>
      <w:proofErr w:type="gramEnd"/>
      <w:r w:rsidRPr="00AD72D4">
        <w:rPr>
          <w:rFonts w:ascii="Times New Roman" w:eastAsia="Times New Roman" w:hAnsi="Times New Roman" w:cs="Times New Roman"/>
          <w:sz w:val="24"/>
          <w:szCs w:val="24"/>
          <w:lang w:eastAsia="ru-RU"/>
        </w:rPr>
        <w:t>.,  профицит 0,0 тыс. руб.</w:t>
      </w:r>
    </w:p>
    <w:p w:rsidR="00AD72D4" w:rsidRPr="00AD72D4" w:rsidRDefault="00AD72D4" w:rsidP="00AD72D4">
      <w:pPr>
        <w:spacing w:after="0" w:line="240" w:lineRule="auto"/>
        <w:ind w:firstLine="708"/>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 xml:space="preserve">В течение 1 полугодия внесены изменения в бюджетную роспись и кассовый план. На отчетную дату бюджет Лидского сельского поселения составил по доходам 37 192 115,37 руб., по расходам 38 805 967,65 руб., дефицит – 1 613 852,28 руб., остаток на </w:t>
      </w:r>
      <w:proofErr w:type="gramStart"/>
      <w:r w:rsidRPr="00AD72D4">
        <w:rPr>
          <w:rFonts w:ascii="Times New Roman" w:eastAsia="Times New Roman" w:hAnsi="Times New Roman" w:cs="Times New Roman"/>
          <w:sz w:val="24"/>
          <w:szCs w:val="24"/>
          <w:lang w:eastAsia="ru-RU"/>
        </w:rPr>
        <w:t>счетах</w:t>
      </w:r>
      <w:proofErr w:type="gramEnd"/>
      <w:r w:rsidRPr="00AD72D4">
        <w:rPr>
          <w:rFonts w:ascii="Times New Roman" w:eastAsia="Times New Roman" w:hAnsi="Times New Roman" w:cs="Times New Roman"/>
          <w:sz w:val="24"/>
          <w:szCs w:val="24"/>
          <w:lang w:eastAsia="ru-RU"/>
        </w:rPr>
        <w:t xml:space="preserve"> администрации за 1 214 767,83 руб. - остаток средств на счете администрации з на 1 января 2022 года.</w:t>
      </w:r>
    </w:p>
    <w:p w:rsidR="00AD72D4" w:rsidRPr="00AD72D4" w:rsidRDefault="00AD72D4" w:rsidP="00AD72D4">
      <w:pPr>
        <w:spacing w:after="0" w:line="240" w:lineRule="auto"/>
        <w:ind w:firstLine="748"/>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В бюджете Лидского сельского поселения расходы подразделяются на программные и непрограммные. Программные расходы утверждены постановлением администрации Лидского сельского поселения № 144 от 23.12.2021 г. «Об утверждении муниципальной программы «Развитие территории Лидского сельского поселения БМР на период 2022-2023 годов» (с изменениями и дополнениями).</w:t>
      </w:r>
    </w:p>
    <w:p w:rsidR="00AD72D4" w:rsidRPr="00AD72D4" w:rsidRDefault="00AD72D4" w:rsidP="00AD72D4">
      <w:pPr>
        <w:spacing w:after="0" w:line="240" w:lineRule="auto"/>
        <w:ind w:firstLine="748"/>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В рамках настоящей муниципальной программы предусмотрена реализация 9 комплексно процессных мероприятий.</w:t>
      </w:r>
    </w:p>
    <w:p w:rsidR="00AD72D4" w:rsidRPr="00AD72D4" w:rsidRDefault="00AD72D4" w:rsidP="00AD72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D72D4">
        <w:rPr>
          <w:rFonts w:ascii="Times New Roman" w:eastAsia="Times New Roman" w:hAnsi="Times New Roman" w:cs="Times New Roman"/>
          <w:bCs/>
          <w:sz w:val="24"/>
          <w:szCs w:val="24"/>
          <w:lang w:eastAsia="ru-RU"/>
        </w:rPr>
        <w:t>На программные и непрограммные расходы бюджет Лидского сельского поселения распределился следующим образом: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2219"/>
        <w:gridCol w:w="2220"/>
        <w:gridCol w:w="2274"/>
      </w:tblGrid>
      <w:tr w:rsidR="00AD72D4" w:rsidRPr="00AD72D4" w:rsidTr="00AF6491">
        <w:tc>
          <w:tcPr>
            <w:tcW w:w="2605" w:type="dxa"/>
            <w:shd w:val="clear" w:color="auto" w:fill="auto"/>
          </w:tcPr>
          <w:p w:rsidR="00AD72D4" w:rsidRPr="00AD72D4" w:rsidRDefault="00AD72D4" w:rsidP="00AD72D4">
            <w:pPr>
              <w:widowControl w:val="0"/>
              <w:autoSpaceDE w:val="0"/>
              <w:autoSpaceDN w:val="0"/>
              <w:adjustRightInd w:val="0"/>
              <w:spacing w:after="0" w:line="240" w:lineRule="auto"/>
              <w:jc w:val="both"/>
              <w:rPr>
                <w:rFonts w:ascii="Times New Roman" w:eastAsia="Calibri" w:hAnsi="Times New Roman" w:cs="Times New Roman"/>
                <w:bCs/>
                <w:sz w:val="20"/>
                <w:szCs w:val="20"/>
                <w:lang w:eastAsia="ru-RU"/>
              </w:rPr>
            </w:pPr>
          </w:p>
        </w:tc>
        <w:tc>
          <w:tcPr>
            <w:tcW w:w="2605" w:type="dxa"/>
            <w:shd w:val="clear" w:color="auto" w:fill="auto"/>
          </w:tcPr>
          <w:p w:rsidR="00AD72D4" w:rsidRPr="00AD72D4" w:rsidRDefault="00AD72D4" w:rsidP="00AD72D4">
            <w:pPr>
              <w:widowControl w:val="0"/>
              <w:autoSpaceDE w:val="0"/>
              <w:autoSpaceDN w:val="0"/>
              <w:adjustRightInd w:val="0"/>
              <w:spacing w:after="0" w:line="240" w:lineRule="auto"/>
              <w:jc w:val="both"/>
              <w:rPr>
                <w:rFonts w:ascii="Times New Roman" w:eastAsia="Calibri" w:hAnsi="Times New Roman" w:cs="Times New Roman"/>
                <w:bCs/>
                <w:sz w:val="20"/>
                <w:szCs w:val="20"/>
                <w:lang w:eastAsia="ru-RU"/>
              </w:rPr>
            </w:pPr>
            <w:r w:rsidRPr="00AD72D4">
              <w:rPr>
                <w:rFonts w:ascii="Times New Roman" w:eastAsia="Calibri" w:hAnsi="Times New Roman" w:cs="Times New Roman"/>
                <w:bCs/>
                <w:sz w:val="20"/>
                <w:szCs w:val="20"/>
                <w:lang w:eastAsia="ru-RU"/>
              </w:rPr>
              <w:t>План</w:t>
            </w:r>
          </w:p>
        </w:tc>
        <w:tc>
          <w:tcPr>
            <w:tcW w:w="2606" w:type="dxa"/>
            <w:shd w:val="clear" w:color="auto" w:fill="auto"/>
          </w:tcPr>
          <w:p w:rsidR="00AD72D4" w:rsidRPr="00AD72D4" w:rsidRDefault="00AD72D4" w:rsidP="00AD72D4">
            <w:pPr>
              <w:widowControl w:val="0"/>
              <w:autoSpaceDE w:val="0"/>
              <w:autoSpaceDN w:val="0"/>
              <w:adjustRightInd w:val="0"/>
              <w:spacing w:after="0" w:line="240" w:lineRule="auto"/>
              <w:jc w:val="both"/>
              <w:rPr>
                <w:rFonts w:ascii="Times New Roman" w:eastAsia="Calibri" w:hAnsi="Times New Roman" w:cs="Times New Roman"/>
                <w:bCs/>
                <w:sz w:val="20"/>
                <w:szCs w:val="20"/>
                <w:lang w:eastAsia="ru-RU"/>
              </w:rPr>
            </w:pPr>
            <w:r w:rsidRPr="00AD72D4">
              <w:rPr>
                <w:rFonts w:ascii="Times New Roman" w:eastAsia="Calibri" w:hAnsi="Times New Roman" w:cs="Times New Roman"/>
                <w:bCs/>
                <w:sz w:val="20"/>
                <w:szCs w:val="20"/>
                <w:lang w:eastAsia="ru-RU"/>
              </w:rPr>
              <w:t>Факт</w:t>
            </w:r>
          </w:p>
        </w:tc>
        <w:tc>
          <w:tcPr>
            <w:tcW w:w="2606" w:type="dxa"/>
            <w:shd w:val="clear" w:color="auto" w:fill="auto"/>
          </w:tcPr>
          <w:p w:rsidR="00AD72D4" w:rsidRPr="00AD72D4" w:rsidRDefault="00AD72D4" w:rsidP="00AD72D4">
            <w:pPr>
              <w:widowControl w:val="0"/>
              <w:autoSpaceDE w:val="0"/>
              <w:autoSpaceDN w:val="0"/>
              <w:adjustRightInd w:val="0"/>
              <w:spacing w:after="0" w:line="240" w:lineRule="auto"/>
              <w:jc w:val="both"/>
              <w:rPr>
                <w:rFonts w:ascii="Times New Roman" w:eastAsia="Calibri" w:hAnsi="Times New Roman" w:cs="Times New Roman"/>
                <w:bCs/>
                <w:sz w:val="20"/>
                <w:szCs w:val="20"/>
                <w:lang w:eastAsia="ru-RU"/>
              </w:rPr>
            </w:pPr>
            <w:r w:rsidRPr="00AD72D4">
              <w:rPr>
                <w:rFonts w:ascii="Times New Roman" w:eastAsia="Calibri" w:hAnsi="Times New Roman" w:cs="Times New Roman"/>
                <w:bCs/>
                <w:sz w:val="20"/>
                <w:szCs w:val="20"/>
                <w:lang w:eastAsia="ru-RU"/>
              </w:rPr>
              <w:t>% исполнения</w:t>
            </w:r>
          </w:p>
        </w:tc>
      </w:tr>
      <w:tr w:rsidR="00AD72D4" w:rsidRPr="00AD72D4" w:rsidTr="00AF6491">
        <w:tc>
          <w:tcPr>
            <w:tcW w:w="2605" w:type="dxa"/>
            <w:shd w:val="clear" w:color="auto" w:fill="auto"/>
          </w:tcPr>
          <w:p w:rsidR="00AD72D4" w:rsidRPr="00AD72D4" w:rsidRDefault="00AD72D4" w:rsidP="00AD72D4">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2D4">
              <w:rPr>
                <w:rFonts w:ascii="Times New Roman" w:eastAsia="Calibri" w:hAnsi="Times New Roman" w:cs="Times New Roman"/>
                <w:bCs/>
                <w:sz w:val="24"/>
                <w:szCs w:val="24"/>
                <w:lang w:eastAsia="ru-RU"/>
              </w:rPr>
              <w:t>Программные расходы</w:t>
            </w:r>
          </w:p>
        </w:tc>
        <w:tc>
          <w:tcPr>
            <w:tcW w:w="2605" w:type="dxa"/>
            <w:shd w:val="clear" w:color="auto" w:fill="auto"/>
          </w:tcPr>
          <w:p w:rsidR="00AD72D4" w:rsidRPr="00AD72D4" w:rsidRDefault="00AD72D4" w:rsidP="00AD72D4">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2D4">
              <w:rPr>
                <w:rFonts w:ascii="Times New Roman" w:eastAsia="Times New Roman" w:hAnsi="Times New Roman" w:cs="Times New Roman"/>
                <w:sz w:val="24"/>
                <w:szCs w:val="24"/>
                <w:lang w:eastAsia="ru-RU"/>
              </w:rPr>
              <w:t>29327,3</w:t>
            </w:r>
          </w:p>
        </w:tc>
        <w:tc>
          <w:tcPr>
            <w:tcW w:w="2606" w:type="dxa"/>
            <w:shd w:val="clear" w:color="auto" w:fill="auto"/>
          </w:tcPr>
          <w:p w:rsidR="00AD72D4" w:rsidRPr="00AD72D4" w:rsidRDefault="00AD72D4" w:rsidP="00AD72D4">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2D4">
              <w:rPr>
                <w:rFonts w:ascii="Times New Roman" w:eastAsia="Calibri" w:hAnsi="Times New Roman" w:cs="Times New Roman"/>
                <w:bCs/>
                <w:sz w:val="24"/>
                <w:szCs w:val="24"/>
                <w:lang w:eastAsia="ru-RU"/>
              </w:rPr>
              <w:t>13307,7</w:t>
            </w:r>
          </w:p>
        </w:tc>
        <w:tc>
          <w:tcPr>
            <w:tcW w:w="2606" w:type="dxa"/>
            <w:shd w:val="clear" w:color="auto" w:fill="auto"/>
          </w:tcPr>
          <w:p w:rsidR="00AD72D4" w:rsidRPr="00AD72D4" w:rsidRDefault="00AD72D4" w:rsidP="00AD72D4">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2D4">
              <w:rPr>
                <w:rFonts w:ascii="Times New Roman" w:eastAsia="Calibri" w:hAnsi="Times New Roman" w:cs="Times New Roman"/>
                <w:bCs/>
                <w:sz w:val="24"/>
                <w:szCs w:val="24"/>
                <w:lang w:eastAsia="ru-RU"/>
              </w:rPr>
              <w:t>45,4</w:t>
            </w:r>
          </w:p>
        </w:tc>
      </w:tr>
      <w:tr w:rsidR="00AD72D4" w:rsidRPr="00AD72D4" w:rsidTr="00AF6491">
        <w:tc>
          <w:tcPr>
            <w:tcW w:w="2605" w:type="dxa"/>
            <w:shd w:val="clear" w:color="auto" w:fill="auto"/>
          </w:tcPr>
          <w:p w:rsidR="00AD72D4" w:rsidRPr="00AD72D4" w:rsidRDefault="00AD72D4" w:rsidP="00AD72D4">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2D4">
              <w:rPr>
                <w:rFonts w:ascii="Times New Roman" w:eastAsia="Calibri" w:hAnsi="Times New Roman" w:cs="Times New Roman"/>
                <w:bCs/>
                <w:sz w:val="24"/>
                <w:szCs w:val="24"/>
                <w:lang w:eastAsia="ru-RU"/>
              </w:rPr>
              <w:t>Непрограммные расходы</w:t>
            </w:r>
          </w:p>
        </w:tc>
        <w:tc>
          <w:tcPr>
            <w:tcW w:w="2605" w:type="dxa"/>
            <w:shd w:val="clear" w:color="auto" w:fill="auto"/>
          </w:tcPr>
          <w:p w:rsidR="00AD72D4" w:rsidRPr="00AD72D4" w:rsidRDefault="00AD72D4" w:rsidP="00AD72D4">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2D4">
              <w:rPr>
                <w:rFonts w:ascii="Times New Roman" w:eastAsia="Times New Roman" w:hAnsi="Times New Roman" w:cs="Times New Roman"/>
                <w:sz w:val="24"/>
                <w:szCs w:val="24"/>
                <w:lang w:eastAsia="ru-RU"/>
              </w:rPr>
              <w:t>9478,7</w:t>
            </w:r>
          </w:p>
        </w:tc>
        <w:tc>
          <w:tcPr>
            <w:tcW w:w="2606" w:type="dxa"/>
            <w:shd w:val="clear" w:color="auto" w:fill="auto"/>
          </w:tcPr>
          <w:p w:rsidR="00AD72D4" w:rsidRPr="00AD72D4" w:rsidRDefault="00AD72D4" w:rsidP="00AD72D4">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2D4">
              <w:rPr>
                <w:rFonts w:ascii="Times New Roman" w:eastAsia="Calibri" w:hAnsi="Times New Roman" w:cs="Times New Roman"/>
                <w:bCs/>
                <w:sz w:val="24"/>
                <w:szCs w:val="24"/>
                <w:lang w:eastAsia="ru-RU"/>
              </w:rPr>
              <w:t>3698,5</w:t>
            </w:r>
          </w:p>
        </w:tc>
        <w:tc>
          <w:tcPr>
            <w:tcW w:w="2606" w:type="dxa"/>
            <w:shd w:val="clear" w:color="auto" w:fill="auto"/>
          </w:tcPr>
          <w:p w:rsidR="00AD72D4" w:rsidRPr="00AD72D4" w:rsidRDefault="00AD72D4" w:rsidP="00AD72D4">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2D4">
              <w:rPr>
                <w:rFonts w:ascii="Times New Roman" w:eastAsia="Calibri" w:hAnsi="Times New Roman" w:cs="Times New Roman"/>
                <w:bCs/>
                <w:sz w:val="24"/>
                <w:szCs w:val="24"/>
                <w:lang w:eastAsia="ru-RU"/>
              </w:rPr>
              <w:t>39,0</w:t>
            </w:r>
          </w:p>
        </w:tc>
      </w:tr>
      <w:tr w:rsidR="00AD72D4" w:rsidRPr="00AD72D4" w:rsidTr="00AF6491">
        <w:tc>
          <w:tcPr>
            <w:tcW w:w="2605" w:type="dxa"/>
            <w:shd w:val="clear" w:color="auto" w:fill="auto"/>
          </w:tcPr>
          <w:p w:rsidR="00AD72D4" w:rsidRPr="00AD72D4" w:rsidRDefault="00AD72D4" w:rsidP="00AD72D4">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2605" w:type="dxa"/>
            <w:shd w:val="clear" w:color="auto" w:fill="auto"/>
          </w:tcPr>
          <w:p w:rsidR="00AD72D4" w:rsidRPr="00AD72D4" w:rsidRDefault="00AD72D4" w:rsidP="00AD72D4">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2D4">
              <w:rPr>
                <w:rFonts w:ascii="Times New Roman" w:eastAsia="Calibri" w:hAnsi="Times New Roman" w:cs="Times New Roman"/>
                <w:bCs/>
                <w:sz w:val="24"/>
                <w:szCs w:val="24"/>
                <w:lang w:eastAsia="ru-RU"/>
              </w:rPr>
              <w:t>38806,0</w:t>
            </w:r>
          </w:p>
        </w:tc>
        <w:tc>
          <w:tcPr>
            <w:tcW w:w="2606" w:type="dxa"/>
            <w:shd w:val="clear" w:color="auto" w:fill="auto"/>
          </w:tcPr>
          <w:p w:rsidR="00AD72D4" w:rsidRPr="00AD72D4" w:rsidRDefault="00AD72D4" w:rsidP="00AD72D4">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2D4">
              <w:rPr>
                <w:rFonts w:ascii="Times New Roman" w:eastAsia="Calibri" w:hAnsi="Times New Roman" w:cs="Times New Roman"/>
                <w:bCs/>
                <w:sz w:val="24"/>
                <w:szCs w:val="24"/>
                <w:lang w:eastAsia="ru-RU"/>
              </w:rPr>
              <w:t>17006,2</w:t>
            </w:r>
          </w:p>
        </w:tc>
        <w:tc>
          <w:tcPr>
            <w:tcW w:w="2606" w:type="dxa"/>
            <w:shd w:val="clear" w:color="auto" w:fill="auto"/>
          </w:tcPr>
          <w:p w:rsidR="00AD72D4" w:rsidRPr="00AD72D4" w:rsidRDefault="00AD72D4" w:rsidP="00AD72D4">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2D4">
              <w:rPr>
                <w:rFonts w:ascii="Times New Roman" w:eastAsia="Calibri" w:hAnsi="Times New Roman" w:cs="Times New Roman"/>
                <w:bCs/>
                <w:sz w:val="24"/>
                <w:szCs w:val="24"/>
                <w:lang w:eastAsia="ru-RU"/>
              </w:rPr>
              <w:t>43,8</w:t>
            </w:r>
          </w:p>
        </w:tc>
      </w:tr>
    </w:tbl>
    <w:p w:rsidR="00AD72D4" w:rsidRPr="00AD72D4" w:rsidRDefault="00AD72D4" w:rsidP="00AD72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D72D4" w:rsidRPr="00AD72D4" w:rsidRDefault="00AD72D4" w:rsidP="00AD72D4">
      <w:pPr>
        <w:spacing w:after="0" w:line="240" w:lineRule="auto"/>
        <w:ind w:firstLine="708"/>
        <w:jc w:val="both"/>
        <w:rPr>
          <w:rFonts w:ascii="Times New Roman" w:eastAsia="Calibri" w:hAnsi="Times New Roman" w:cs="Times New Roman"/>
          <w:sz w:val="24"/>
          <w:szCs w:val="24"/>
        </w:rPr>
      </w:pPr>
      <w:r w:rsidRPr="00AD72D4">
        <w:rPr>
          <w:rFonts w:ascii="Times New Roman" w:eastAsia="Calibri" w:hAnsi="Times New Roman" w:cs="Times New Roman"/>
          <w:sz w:val="24"/>
          <w:szCs w:val="24"/>
        </w:rPr>
        <w:t xml:space="preserve">В ходе исполнения бюджета в результате внесения изменений в течение 1 полугодия  произошли следующие изменения основных характеристик бюджета. </w:t>
      </w:r>
    </w:p>
    <w:p w:rsidR="00AD72D4" w:rsidRPr="00AD72D4" w:rsidRDefault="00AD72D4" w:rsidP="00AD72D4">
      <w:pPr>
        <w:spacing w:after="0" w:line="240" w:lineRule="auto"/>
        <w:jc w:val="both"/>
        <w:rPr>
          <w:rFonts w:ascii="Times New Roman" w:eastAsia="Calibri" w:hAnsi="Times New Roman" w:cs="Times New Roman"/>
          <w:sz w:val="24"/>
          <w:szCs w:val="24"/>
        </w:rPr>
      </w:pPr>
      <w:r w:rsidRPr="00AD72D4">
        <w:rPr>
          <w:rFonts w:ascii="Times New Roman" w:eastAsia="Calibri" w:hAnsi="Times New Roman" w:cs="Times New Roman"/>
          <w:sz w:val="24"/>
          <w:szCs w:val="24"/>
        </w:rPr>
        <w:t>В Таблице № 1 приведены данные по изменению доходной и расходной частей бюджета Лидского сельского поселения за 1 полугодие 2022 года.</w:t>
      </w:r>
    </w:p>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Таблица № 1. Динамика расходной и доходной частей бюджета</w:t>
      </w:r>
    </w:p>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 xml:space="preserve">Лидского сельского поселения за 1 полугодие 2022 года. </w:t>
      </w:r>
    </w:p>
    <w:p w:rsidR="00AD72D4" w:rsidRPr="00AD72D4" w:rsidRDefault="00AD72D4" w:rsidP="00AD72D4">
      <w:pPr>
        <w:tabs>
          <w:tab w:val="left" w:pos="9203"/>
        </w:tabs>
        <w:spacing w:after="0" w:line="240" w:lineRule="auto"/>
        <w:rPr>
          <w:rFonts w:ascii="Times New Roman" w:eastAsia="Calibri" w:hAnsi="Times New Roman" w:cs="Times New Roman"/>
          <w:sz w:val="20"/>
          <w:szCs w:val="20"/>
        </w:rPr>
      </w:pPr>
      <w:r w:rsidRPr="00AD72D4">
        <w:rPr>
          <w:rFonts w:ascii="Times New Roman" w:eastAsia="Calibri" w:hAnsi="Times New Roman" w:cs="Times New Roman"/>
          <w:sz w:val="20"/>
          <w:szCs w:val="20"/>
        </w:rPr>
        <w:tab/>
        <w:t>Тыс. руб.</w:t>
      </w:r>
    </w:p>
    <w:p w:rsidR="00AD72D4" w:rsidRPr="00AD72D4" w:rsidRDefault="00AD72D4" w:rsidP="00AD72D4">
      <w:pPr>
        <w:spacing w:after="0" w:line="240" w:lineRule="auto"/>
        <w:jc w:val="both"/>
        <w:rPr>
          <w:rFonts w:ascii="Times New Roman" w:eastAsia="Calibri" w:hAnsi="Times New Roman" w:cs="Times New Roman"/>
          <w:sz w:val="24"/>
          <w:szCs w:val="24"/>
        </w:rPr>
      </w:pPr>
      <w:r w:rsidRPr="00AD72D4">
        <w:rPr>
          <w:rFonts w:ascii="Times New Roman" w:eastAsia="Calibri" w:hAnsi="Times New Roman" w:cs="Times New Roman"/>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410"/>
        <w:gridCol w:w="2551"/>
        <w:gridCol w:w="2268"/>
      </w:tblGrid>
      <w:tr w:rsidR="00AD72D4" w:rsidRPr="00AD72D4" w:rsidTr="00AD72D4">
        <w:tc>
          <w:tcPr>
            <w:tcW w:w="2660" w:type="dxa"/>
            <w:shd w:val="clear" w:color="auto" w:fill="auto"/>
          </w:tcPr>
          <w:p w:rsidR="00AD72D4" w:rsidRPr="00AD72D4" w:rsidRDefault="00AD72D4" w:rsidP="00AD72D4">
            <w:pPr>
              <w:spacing w:after="0" w:line="240" w:lineRule="auto"/>
              <w:jc w:val="center"/>
              <w:rPr>
                <w:rFonts w:ascii="Times New Roman" w:eastAsia="Calibri" w:hAnsi="Times New Roman" w:cs="Times New Roman"/>
              </w:rPr>
            </w:pPr>
          </w:p>
          <w:p w:rsidR="00AD72D4" w:rsidRPr="00AD72D4" w:rsidRDefault="00AD72D4" w:rsidP="00AD72D4">
            <w:pPr>
              <w:spacing w:after="0" w:line="240" w:lineRule="auto"/>
              <w:jc w:val="center"/>
              <w:rPr>
                <w:rFonts w:ascii="Times New Roman" w:eastAsia="Calibri" w:hAnsi="Times New Roman" w:cs="Times New Roman"/>
              </w:rPr>
            </w:pPr>
            <w:r w:rsidRPr="00AD72D4">
              <w:rPr>
                <w:rFonts w:ascii="Times New Roman" w:eastAsia="Calibri" w:hAnsi="Times New Roman" w:cs="Times New Roman"/>
              </w:rPr>
              <w:t>Наименование</w:t>
            </w:r>
          </w:p>
        </w:tc>
        <w:tc>
          <w:tcPr>
            <w:tcW w:w="2410" w:type="dxa"/>
            <w:shd w:val="clear" w:color="auto" w:fill="auto"/>
          </w:tcPr>
          <w:p w:rsidR="00AD72D4" w:rsidRPr="00AD72D4" w:rsidRDefault="00AD72D4" w:rsidP="00AD72D4">
            <w:pPr>
              <w:spacing w:after="0" w:line="240" w:lineRule="auto"/>
              <w:jc w:val="center"/>
              <w:rPr>
                <w:rFonts w:ascii="Times New Roman" w:eastAsia="Calibri" w:hAnsi="Times New Roman" w:cs="Times New Roman"/>
              </w:rPr>
            </w:pPr>
            <w:r w:rsidRPr="00AD72D4">
              <w:rPr>
                <w:rFonts w:ascii="Times New Roman" w:eastAsia="Calibri" w:hAnsi="Times New Roman" w:cs="Times New Roman"/>
              </w:rPr>
              <w:t>Бюджет принятый</w:t>
            </w:r>
          </w:p>
        </w:tc>
        <w:tc>
          <w:tcPr>
            <w:tcW w:w="2551" w:type="dxa"/>
            <w:shd w:val="clear" w:color="auto" w:fill="auto"/>
          </w:tcPr>
          <w:p w:rsidR="00AD72D4" w:rsidRPr="00AD72D4" w:rsidRDefault="00AD72D4" w:rsidP="00AD72D4">
            <w:pPr>
              <w:spacing w:after="0" w:line="240" w:lineRule="auto"/>
              <w:jc w:val="center"/>
              <w:rPr>
                <w:rFonts w:ascii="Times New Roman" w:eastAsia="Calibri" w:hAnsi="Times New Roman" w:cs="Times New Roman"/>
              </w:rPr>
            </w:pPr>
            <w:r w:rsidRPr="00AD72D4">
              <w:rPr>
                <w:rFonts w:ascii="Times New Roman" w:eastAsia="Calibri" w:hAnsi="Times New Roman" w:cs="Times New Roman"/>
              </w:rPr>
              <w:t>Бюджет на 01.07.2022</w:t>
            </w:r>
          </w:p>
        </w:tc>
        <w:tc>
          <w:tcPr>
            <w:tcW w:w="2268" w:type="dxa"/>
            <w:shd w:val="clear" w:color="auto" w:fill="auto"/>
          </w:tcPr>
          <w:p w:rsidR="00AD72D4" w:rsidRPr="00AD72D4" w:rsidRDefault="00AD72D4" w:rsidP="00AD72D4">
            <w:pPr>
              <w:spacing w:after="0" w:line="240" w:lineRule="auto"/>
              <w:jc w:val="center"/>
              <w:rPr>
                <w:rFonts w:ascii="Times New Roman" w:eastAsia="Calibri" w:hAnsi="Times New Roman" w:cs="Times New Roman"/>
              </w:rPr>
            </w:pPr>
          </w:p>
          <w:p w:rsidR="00AD72D4" w:rsidRPr="00AD72D4" w:rsidRDefault="00AD72D4" w:rsidP="00AD72D4">
            <w:pPr>
              <w:spacing w:after="0" w:line="240" w:lineRule="auto"/>
              <w:jc w:val="center"/>
              <w:rPr>
                <w:rFonts w:ascii="Times New Roman" w:eastAsia="Calibri" w:hAnsi="Times New Roman" w:cs="Times New Roman"/>
              </w:rPr>
            </w:pPr>
            <w:r w:rsidRPr="00AD72D4">
              <w:rPr>
                <w:rFonts w:ascii="Times New Roman" w:eastAsia="Calibri" w:hAnsi="Times New Roman" w:cs="Times New Roman"/>
              </w:rPr>
              <w:t>Изменения</w:t>
            </w:r>
          </w:p>
          <w:p w:rsidR="00AD72D4" w:rsidRPr="00AD72D4" w:rsidRDefault="00AD72D4" w:rsidP="00AD72D4">
            <w:pPr>
              <w:spacing w:after="0" w:line="240" w:lineRule="auto"/>
              <w:jc w:val="center"/>
              <w:rPr>
                <w:rFonts w:ascii="Times New Roman" w:eastAsia="Calibri" w:hAnsi="Times New Roman" w:cs="Times New Roman"/>
              </w:rPr>
            </w:pPr>
            <w:r w:rsidRPr="00AD72D4">
              <w:rPr>
                <w:rFonts w:ascii="Times New Roman" w:eastAsia="Calibri" w:hAnsi="Times New Roman" w:cs="Times New Roman"/>
              </w:rPr>
              <w:t>(-; +)</w:t>
            </w:r>
          </w:p>
        </w:tc>
      </w:tr>
      <w:tr w:rsidR="00AD72D4" w:rsidRPr="00AD72D4" w:rsidTr="00AD72D4">
        <w:tc>
          <w:tcPr>
            <w:tcW w:w="2660"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16"/>
                <w:szCs w:val="16"/>
              </w:rPr>
            </w:pPr>
            <w:r w:rsidRPr="00AD72D4">
              <w:rPr>
                <w:rFonts w:ascii="Times New Roman" w:eastAsia="Calibri" w:hAnsi="Times New Roman" w:cs="Times New Roman"/>
                <w:sz w:val="16"/>
                <w:szCs w:val="16"/>
              </w:rPr>
              <w:t>1</w:t>
            </w:r>
          </w:p>
        </w:tc>
        <w:tc>
          <w:tcPr>
            <w:tcW w:w="2410"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16"/>
                <w:szCs w:val="16"/>
              </w:rPr>
            </w:pPr>
            <w:r w:rsidRPr="00AD72D4">
              <w:rPr>
                <w:rFonts w:ascii="Times New Roman" w:eastAsia="Calibri" w:hAnsi="Times New Roman" w:cs="Times New Roman"/>
                <w:sz w:val="16"/>
                <w:szCs w:val="16"/>
              </w:rPr>
              <w:t>2</w:t>
            </w:r>
          </w:p>
        </w:tc>
        <w:tc>
          <w:tcPr>
            <w:tcW w:w="2551"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16"/>
                <w:szCs w:val="16"/>
              </w:rPr>
            </w:pPr>
            <w:r w:rsidRPr="00AD72D4">
              <w:rPr>
                <w:rFonts w:ascii="Times New Roman" w:eastAsia="Calibri" w:hAnsi="Times New Roman" w:cs="Times New Roman"/>
                <w:sz w:val="16"/>
                <w:szCs w:val="16"/>
              </w:rPr>
              <w:t>4</w:t>
            </w:r>
          </w:p>
        </w:tc>
        <w:tc>
          <w:tcPr>
            <w:tcW w:w="2268"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16"/>
                <w:szCs w:val="16"/>
              </w:rPr>
            </w:pPr>
            <w:r w:rsidRPr="00AD72D4">
              <w:rPr>
                <w:rFonts w:ascii="Times New Roman" w:eastAsia="Calibri" w:hAnsi="Times New Roman" w:cs="Times New Roman"/>
                <w:sz w:val="16"/>
                <w:szCs w:val="16"/>
              </w:rPr>
              <w:t>5</w:t>
            </w:r>
          </w:p>
        </w:tc>
      </w:tr>
      <w:tr w:rsidR="00AD72D4" w:rsidRPr="00AD72D4" w:rsidTr="00AD72D4">
        <w:tc>
          <w:tcPr>
            <w:tcW w:w="2660" w:type="dxa"/>
            <w:shd w:val="clear" w:color="auto" w:fill="auto"/>
          </w:tcPr>
          <w:p w:rsidR="00AD72D4" w:rsidRPr="00AD72D4" w:rsidRDefault="00AD72D4" w:rsidP="00AD72D4">
            <w:pPr>
              <w:spacing w:after="0" w:line="240" w:lineRule="auto"/>
              <w:jc w:val="both"/>
              <w:rPr>
                <w:rFonts w:ascii="Times New Roman" w:eastAsia="Calibri" w:hAnsi="Times New Roman" w:cs="Times New Roman"/>
                <w:sz w:val="24"/>
                <w:szCs w:val="24"/>
              </w:rPr>
            </w:pPr>
            <w:r w:rsidRPr="00AD72D4">
              <w:rPr>
                <w:rFonts w:ascii="Times New Roman" w:eastAsia="Calibri" w:hAnsi="Times New Roman" w:cs="Times New Roman"/>
                <w:sz w:val="24"/>
                <w:szCs w:val="24"/>
              </w:rPr>
              <w:t>Доходы</w:t>
            </w:r>
          </w:p>
        </w:tc>
        <w:tc>
          <w:tcPr>
            <w:tcW w:w="2410" w:type="dxa"/>
            <w:shd w:val="clear" w:color="auto" w:fill="auto"/>
          </w:tcPr>
          <w:p w:rsidR="00AD72D4" w:rsidRPr="00AD72D4" w:rsidRDefault="00AD72D4" w:rsidP="00AD72D4">
            <w:pPr>
              <w:spacing w:after="0" w:line="240" w:lineRule="auto"/>
              <w:rPr>
                <w:rFonts w:ascii="Times New Roman" w:eastAsia="Calibri" w:hAnsi="Times New Roman" w:cs="Times New Roman"/>
                <w:sz w:val="24"/>
                <w:szCs w:val="24"/>
              </w:rPr>
            </w:pPr>
            <w:r w:rsidRPr="00AD72D4">
              <w:rPr>
                <w:rFonts w:ascii="Times New Roman" w:eastAsia="Calibri" w:hAnsi="Times New Roman" w:cs="Times New Roman"/>
                <w:sz w:val="24"/>
                <w:szCs w:val="24"/>
              </w:rPr>
              <w:t xml:space="preserve">            32959,1</w:t>
            </w:r>
          </w:p>
        </w:tc>
        <w:tc>
          <w:tcPr>
            <w:tcW w:w="2551"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37192,1</w:t>
            </w:r>
          </w:p>
        </w:tc>
        <w:tc>
          <w:tcPr>
            <w:tcW w:w="2268"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+4233,0</w:t>
            </w:r>
          </w:p>
        </w:tc>
      </w:tr>
      <w:tr w:rsidR="00AD72D4" w:rsidRPr="00AD72D4" w:rsidTr="00AD72D4">
        <w:tc>
          <w:tcPr>
            <w:tcW w:w="2660" w:type="dxa"/>
            <w:shd w:val="clear" w:color="auto" w:fill="auto"/>
          </w:tcPr>
          <w:p w:rsidR="00AD72D4" w:rsidRPr="00AD72D4" w:rsidRDefault="00AD72D4" w:rsidP="00AD72D4">
            <w:pPr>
              <w:spacing w:after="0" w:line="240" w:lineRule="auto"/>
              <w:jc w:val="both"/>
              <w:rPr>
                <w:rFonts w:ascii="Times New Roman" w:eastAsia="Calibri" w:hAnsi="Times New Roman" w:cs="Times New Roman"/>
                <w:sz w:val="24"/>
                <w:szCs w:val="24"/>
              </w:rPr>
            </w:pPr>
            <w:r w:rsidRPr="00AD72D4">
              <w:rPr>
                <w:rFonts w:ascii="Times New Roman" w:eastAsia="Calibri" w:hAnsi="Times New Roman" w:cs="Times New Roman"/>
                <w:sz w:val="24"/>
                <w:szCs w:val="24"/>
              </w:rPr>
              <w:t>Расходы</w:t>
            </w:r>
          </w:p>
        </w:tc>
        <w:tc>
          <w:tcPr>
            <w:tcW w:w="2410" w:type="dxa"/>
            <w:shd w:val="clear" w:color="auto" w:fill="auto"/>
          </w:tcPr>
          <w:p w:rsidR="00AD72D4" w:rsidRPr="00AD72D4" w:rsidRDefault="00AD72D4" w:rsidP="00AD72D4">
            <w:pPr>
              <w:spacing w:after="0" w:line="240" w:lineRule="auto"/>
              <w:rPr>
                <w:rFonts w:ascii="Times New Roman" w:eastAsia="Calibri" w:hAnsi="Times New Roman" w:cs="Times New Roman"/>
                <w:sz w:val="24"/>
                <w:szCs w:val="24"/>
              </w:rPr>
            </w:pPr>
            <w:r w:rsidRPr="00AD72D4">
              <w:rPr>
                <w:rFonts w:ascii="Times New Roman" w:eastAsia="Calibri" w:hAnsi="Times New Roman" w:cs="Times New Roman"/>
                <w:sz w:val="24"/>
                <w:szCs w:val="24"/>
              </w:rPr>
              <w:t xml:space="preserve">            32959,1</w:t>
            </w:r>
          </w:p>
        </w:tc>
        <w:tc>
          <w:tcPr>
            <w:tcW w:w="2551"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38806,0</w:t>
            </w:r>
          </w:p>
        </w:tc>
        <w:tc>
          <w:tcPr>
            <w:tcW w:w="2268"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+5846,9</w:t>
            </w:r>
          </w:p>
        </w:tc>
      </w:tr>
      <w:tr w:rsidR="00AD72D4" w:rsidRPr="00AD72D4" w:rsidTr="00AD72D4">
        <w:tc>
          <w:tcPr>
            <w:tcW w:w="2660" w:type="dxa"/>
            <w:shd w:val="clear" w:color="auto" w:fill="auto"/>
          </w:tcPr>
          <w:p w:rsidR="00AD72D4" w:rsidRPr="00AD72D4" w:rsidRDefault="00AD72D4" w:rsidP="00AD72D4">
            <w:pPr>
              <w:spacing w:after="0" w:line="240" w:lineRule="auto"/>
              <w:jc w:val="both"/>
              <w:rPr>
                <w:rFonts w:ascii="Times New Roman" w:eastAsia="Calibri" w:hAnsi="Times New Roman" w:cs="Times New Roman"/>
                <w:sz w:val="24"/>
                <w:szCs w:val="24"/>
              </w:rPr>
            </w:pPr>
            <w:r w:rsidRPr="00AD72D4">
              <w:rPr>
                <w:rFonts w:ascii="Times New Roman" w:eastAsia="Calibri" w:hAnsi="Times New Roman" w:cs="Times New Roman"/>
                <w:sz w:val="24"/>
                <w:szCs w:val="24"/>
              </w:rPr>
              <w:t>Профицит/дефицит</w:t>
            </w:r>
          </w:p>
        </w:tc>
        <w:tc>
          <w:tcPr>
            <w:tcW w:w="2410"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0</w:t>
            </w:r>
          </w:p>
        </w:tc>
        <w:tc>
          <w:tcPr>
            <w:tcW w:w="2551"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1613,9</w:t>
            </w:r>
          </w:p>
        </w:tc>
        <w:tc>
          <w:tcPr>
            <w:tcW w:w="2268"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 xml:space="preserve">  +1613,9</w:t>
            </w:r>
          </w:p>
        </w:tc>
      </w:tr>
    </w:tbl>
    <w:p w:rsidR="00AD72D4" w:rsidRPr="00AD72D4" w:rsidRDefault="00AD72D4" w:rsidP="00AD72D4">
      <w:pPr>
        <w:spacing w:after="0" w:line="240" w:lineRule="auto"/>
        <w:jc w:val="both"/>
        <w:rPr>
          <w:rFonts w:ascii="Times New Roman" w:eastAsia="Calibri" w:hAnsi="Times New Roman" w:cs="Times New Roman"/>
          <w:sz w:val="24"/>
          <w:szCs w:val="24"/>
        </w:rPr>
      </w:pPr>
      <w:r w:rsidRPr="00AD72D4">
        <w:rPr>
          <w:rFonts w:ascii="Times New Roman" w:eastAsia="Calibri" w:hAnsi="Times New Roman" w:cs="Times New Roman"/>
          <w:sz w:val="24"/>
          <w:szCs w:val="24"/>
        </w:rPr>
        <w:t xml:space="preserve">       </w:t>
      </w:r>
    </w:p>
    <w:p w:rsidR="00AD72D4" w:rsidRPr="00AD72D4" w:rsidRDefault="00AD72D4" w:rsidP="00AD72D4">
      <w:pPr>
        <w:spacing w:after="0" w:line="240" w:lineRule="auto"/>
        <w:jc w:val="both"/>
        <w:rPr>
          <w:rFonts w:ascii="Times New Roman" w:eastAsia="Calibri" w:hAnsi="Times New Roman" w:cs="Times New Roman"/>
        </w:rPr>
      </w:pPr>
      <w:r w:rsidRPr="00AD72D4">
        <w:rPr>
          <w:rFonts w:ascii="Times New Roman" w:eastAsia="Calibri" w:hAnsi="Times New Roman" w:cs="Times New Roman"/>
          <w:sz w:val="24"/>
          <w:szCs w:val="24"/>
        </w:rPr>
        <w:t xml:space="preserve">   </w:t>
      </w:r>
      <w:r w:rsidRPr="00AD72D4">
        <w:rPr>
          <w:rFonts w:ascii="Times New Roman" w:eastAsia="Calibri" w:hAnsi="Times New Roman" w:cs="Times New Roman"/>
        </w:rPr>
        <w:t>Изменения доходов произошло за счет увеличения безвозмездных поступлений в бюджет Лидского сельского поселения по следующим кодам доходов: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418"/>
        <w:gridCol w:w="3260"/>
      </w:tblGrid>
      <w:tr w:rsidR="00AD72D4" w:rsidRPr="00AD72D4" w:rsidTr="00AD72D4">
        <w:trPr>
          <w:trHeight w:val="523"/>
        </w:trPr>
        <w:tc>
          <w:tcPr>
            <w:tcW w:w="5353" w:type="dxa"/>
            <w:tcBorders>
              <w:top w:val="single" w:sz="4" w:space="0" w:color="auto"/>
              <w:left w:val="single" w:sz="4" w:space="0" w:color="auto"/>
              <w:bottom w:val="single" w:sz="4" w:space="0" w:color="auto"/>
              <w:right w:val="single" w:sz="4" w:space="0" w:color="auto"/>
            </w:tcBorders>
            <w:vAlign w:val="center"/>
          </w:tcPr>
          <w:p w:rsidR="00AD72D4" w:rsidRPr="00AD72D4" w:rsidRDefault="00AD72D4" w:rsidP="00AD72D4">
            <w:pPr>
              <w:spacing w:after="0" w:line="240" w:lineRule="auto"/>
              <w:jc w:val="center"/>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202 49999100017150</w:t>
            </w:r>
          </w:p>
        </w:tc>
        <w:tc>
          <w:tcPr>
            <w:tcW w:w="1418" w:type="dxa"/>
            <w:tcBorders>
              <w:top w:val="single" w:sz="4" w:space="0" w:color="auto"/>
              <w:left w:val="single" w:sz="4" w:space="0" w:color="auto"/>
              <w:bottom w:val="single" w:sz="4" w:space="0" w:color="auto"/>
              <w:right w:val="single" w:sz="4" w:space="0" w:color="auto"/>
            </w:tcBorders>
            <w:vAlign w:val="center"/>
          </w:tcPr>
          <w:p w:rsidR="00AD72D4" w:rsidRPr="00AD72D4" w:rsidRDefault="00AD72D4" w:rsidP="00AD72D4">
            <w:pPr>
              <w:spacing w:after="0" w:line="240" w:lineRule="auto"/>
              <w:jc w:val="center"/>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017</w:t>
            </w:r>
          </w:p>
        </w:tc>
        <w:tc>
          <w:tcPr>
            <w:tcW w:w="3260" w:type="dxa"/>
            <w:tcBorders>
              <w:top w:val="single" w:sz="4" w:space="0" w:color="auto"/>
              <w:left w:val="single" w:sz="4" w:space="0" w:color="auto"/>
              <w:bottom w:val="single" w:sz="4" w:space="0" w:color="auto"/>
              <w:right w:val="single" w:sz="4" w:space="0" w:color="auto"/>
            </w:tcBorders>
            <w:vAlign w:val="center"/>
          </w:tcPr>
          <w:p w:rsidR="00AD72D4" w:rsidRPr="00AD72D4" w:rsidRDefault="00AD72D4" w:rsidP="00AD72D4">
            <w:pPr>
              <w:spacing w:after="0" w:line="240" w:lineRule="auto"/>
              <w:jc w:val="center"/>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+1044244,37</w:t>
            </w:r>
          </w:p>
        </w:tc>
      </w:tr>
      <w:tr w:rsidR="00AD72D4" w:rsidRPr="00AD72D4" w:rsidTr="00AD72D4">
        <w:trPr>
          <w:trHeight w:val="523"/>
        </w:trPr>
        <w:tc>
          <w:tcPr>
            <w:tcW w:w="5353" w:type="dxa"/>
            <w:tcBorders>
              <w:top w:val="single" w:sz="4" w:space="0" w:color="auto"/>
              <w:left w:val="single" w:sz="4" w:space="0" w:color="auto"/>
              <w:bottom w:val="single" w:sz="4" w:space="0" w:color="auto"/>
              <w:right w:val="single" w:sz="4" w:space="0" w:color="auto"/>
            </w:tcBorders>
            <w:vAlign w:val="center"/>
          </w:tcPr>
          <w:p w:rsidR="00AD72D4" w:rsidRPr="00AD72D4" w:rsidRDefault="00AD72D4" w:rsidP="00AD72D4">
            <w:pPr>
              <w:spacing w:after="0" w:line="240" w:lineRule="auto"/>
              <w:jc w:val="center"/>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202 49999100102150</w:t>
            </w:r>
          </w:p>
        </w:tc>
        <w:tc>
          <w:tcPr>
            <w:tcW w:w="1418" w:type="dxa"/>
            <w:tcBorders>
              <w:top w:val="single" w:sz="4" w:space="0" w:color="auto"/>
              <w:left w:val="single" w:sz="4" w:space="0" w:color="auto"/>
              <w:bottom w:val="single" w:sz="4" w:space="0" w:color="auto"/>
              <w:right w:val="single" w:sz="4" w:space="0" w:color="auto"/>
            </w:tcBorders>
            <w:vAlign w:val="center"/>
          </w:tcPr>
          <w:p w:rsidR="00AD72D4" w:rsidRPr="00AD72D4" w:rsidRDefault="00AD72D4" w:rsidP="00AD72D4">
            <w:pPr>
              <w:spacing w:after="0" w:line="240" w:lineRule="auto"/>
              <w:jc w:val="center"/>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0102</w:t>
            </w:r>
          </w:p>
        </w:tc>
        <w:tc>
          <w:tcPr>
            <w:tcW w:w="3260" w:type="dxa"/>
            <w:tcBorders>
              <w:top w:val="single" w:sz="4" w:space="0" w:color="auto"/>
              <w:left w:val="single" w:sz="4" w:space="0" w:color="auto"/>
              <w:bottom w:val="single" w:sz="4" w:space="0" w:color="auto"/>
              <w:right w:val="single" w:sz="4" w:space="0" w:color="auto"/>
            </w:tcBorders>
            <w:vAlign w:val="center"/>
          </w:tcPr>
          <w:p w:rsidR="00AD72D4" w:rsidRPr="00AD72D4" w:rsidRDefault="00AD72D4" w:rsidP="00AD72D4">
            <w:pPr>
              <w:spacing w:after="0" w:line="240" w:lineRule="auto"/>
              <w:jc w:val="center"/>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+400 000,00</w:t>
            </w:r>
          </w:p>
        </w:tc>
      </w:tr>
      <w:tr w:rsidR="00AD72D4" w:rsidRPr="00AD72D4" w:rsidTr="00AD72D4">
        <w:trPr>
          <w:trHeight w:val="417"/>
        </w:trPr>
        <w:tc>
          <w:tcPr>
            <w:tcW w:w="5353" w:type="dxa"/>
            <w:tcBorders>
              <w:top w:val="single" w:sz="4" w:space="0" w:color="auto"/>
              <w:left w:val="single" w:sz="4" w:space="0" w:color="auto"/>
              <w:bottom w:val="single" w:sz="4" w:space="0" w:color="auto"/>
              <w:right w:val="single" w:sz="4" w:space="0" w:color="auto"/>
            </w:tcBorders>
            <w:vAlign w:val="center"/>
          </w:tcPr>
          <w:p w:rsidR="00AD72D4" w:rsidRPr="00AD72D4" w:rsidRDefault="00AD72D4" w:rsidP="00AD72D4">
            <w:pPr>
              <w:spacing w:after="0" w:line="240" w:lineRule="auto"/>
              <w:jc w:val="center"/>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202 29999100000150</w:t>
            </w:r>
          </w:p>
        </w:tc>
        <w:tc>
          <w:tcPr>
            <w:tcW w:w="1418" w:type="dxa"/>
            <w:tcBorders>
              <w:top w:val="single" w:sz="4" w:space="0" w:color="auto"/>
              <w:left w:val="single" w:sz="4" w:space="0" w:color="auto"/>
              <w:bottom w:val="single" w:sz="4" w:space="0" w:color="auto"/>
              <w:right w:val="single" w:sz="4" w:space="0" w:color="auto"/>
            </w:tcBorders>
            <w:vAlign w:val="center"/>
          </w:tcPr>
          <w:p w:rsidR="00AD72D4" w:rsidRPr="00AD72D4" w:rsidRDefault="00AD72D4" w:rsidP="00AD72D4">
            <w:pPr>
              <w:spacing w:after="0" w:line="240" w:lineRule="auto"/>
              <w:jc w:val="center"/>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0</w:t>
            </w:r>
          </w:p>
        </w:tc>
        <w:tc>
          <w:tcPr>
            <w:tcW w:w="3260" w:type="dxa"/>
            <w:tcBorders>
              <w:top w:val="single" w:sz="4" w:space="0" w:color="auto"/>
              <w:left w:val="single" w:sz="4" w:space="0" w:color="auto"/>
              <w:bottom w:val="single" w:sz="4" w:space="0" w:color="auto"/>
              <w:right w:val="single" w:sz="4" w:space="0" w:color="auto"/>
            </w:tcBorders>
            <w:vAlign w:val="center"/>
          </w:tcPr>
          <w:p w:rsidR="00AD72D4" w:rsidRPr="00AD72D4" w:rsidRDefault="00AD72D4" w:rsidP="00AD72D4">
            <w:pPr>
              <w:spacing w:after="0" w:line="240" w:lineRule="auto"/>
              <w:jc w:val="center"/>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+1 799 100,00</w:t>
            </w:r>
          </w:p>
        </w:tc>
      </w:tr>
      <w:tr w:rsidR="00AD72D4" w:rsidRPr="00AD72D4" w:rsidTr="00AD72D4">
        <w:trPr>
          <w:trHeight w:val="417"/>
        </w:trPr>
        <w:tc>
          <w:tcPr>
            <w:tcW w:w="5353" w:type="dxa"/>
            <w:tcBorders>
              <w:top w:val="single" w:sz="4" w:space="0" w:color="auto"/>
              <w:left w:val="single" w:sz="4" w:space="0" w:color="auto"/>
              <w:bottom w:val="single" w:sz="4" w:space="0" w:color="auto"/>
              <w:right w:val="single" w:sz="4" w:space="0" w:color="auto"/>
            </w:tcBorders>
            <w:vAlign w:val="center"/>
          </w:tcPr>
          <w:p w:rsidR="00AD72D4" w:rsidRPr="00AD72D4" w:rsidRDefault="00AD72D4" w:rsidP="00AD72D4">
            <w:pPr>
              <w:spacing w:after="0" w:line="240" w:lineRule="auto"/>
              <w:jc w:val="center"/>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202 40014100705150</w:t>
            </w:r>
          </w:p>
        </w:tc>
        <w:tc>
          <w:tcPr>
            <w:tcW w:w="1418" w:type="dxa"/>
            <w:tcBorders>
              <w:top w:val="single" w:sz="4" w:space="0" w:color="auto"/>
              <w:left w:val="single" w:sz="4" w:space="0" w:color="auto"/>
              <w:bottom w:val="single" w:sz="4" w:space="0" w:color="auto"/>
              <w:right w:val="single" w:sz="4" w:space="0" w:color="auto"/>
            </w:tcBorders>
            <w:vAlign w:val="center"/>
          </w:tcPr>
          <w:p w:rsidR="00AD72D4" w:rsidRPr="00AD72D4" w:rsidRDefault="00AD72D4" w:rsidP="00AD72D4">
            <w:pPr>
              <w:spacing w:after="0" w:line="240" w:lineRule="auto"/>
              <w:jc w:val="center"/>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0705</w:t>
            </w:r>
          </w:p>
        </w:tc>
        <w:tc>
          <w:tcPr>
            <w:tcW w:w="3260" w:type="dxa"/>
            <w:tcBorders>
              <w:top w:val="single" w:sz="4" w:space="0" w:color="auto"/>
              <w:left w:val="single" w:sz="4" w:space="0" w:color="auto"/>
              <w:bottom w:val="single" w:sz="4" w:space="0" w:color="auto"/>
              <w:right w:val="single" w:sz="4" w:space="0" w:color="auto"/>
            </w:tcBorders>
            <w:vAlign w:val="center"/>
          </w:tcPr>
          <w:p w:rsidR="00AD72D4" w:rsidRPr="00AD72D4" w:rsidRDefault="00AD72D4" w:rsidP="00AD72D4">
            <w:pPr>
              <w:spacing w:after="0" w:line="240" w:lineRule="auto"/>
              <w:jc w:val="center"/>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+993 551,00</w:t>
            </w:r>
          </w:p>
        </w:tc>
      </w:tr>
      <w:tr w:rsidR="00AD72D4" w:rsidRPr="00AD72D4" w:rsidTr="00AD72D4">
        <w:trPr>
          <w:trHeight w:val="417"/>
        </w:trPr>
        <w:tc>
          <w:tcPr>
            <w:tcW w:w="5353" w:type="dxa"/>
            <w:tcBorders>
              <w:top w:val="single" w:sz="4" w:space="0" w:color="auto"/>
              <w:left w:val="single" w:sz="4" w:space="0" w:color="auto"/>
              <w:bottom w:val="single" w:sz="4" w:space="0" w:color="auto"/>
              <w:right w:val="single" w:sz="4" w:space="0" w:color="auto"/>
            </w:tcBorders>
            <w:vAlign w:val="center"/>
          </w:tcPr>
          <w:p w:rsidR="00AD72D4" w:rsidRPr="00AD72D4" w:rsidRDefault="00AD72D4" w:rsidP="00AD72D4">
            <w:pPr>
              <w:spacing w:after="0" w:line="240" w:lineRule="auto"/>
              <w:jc w:val="center"/>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202 35118100000150</w:t>
            </w:r>
          </w:p>
        </w:tc>
        <w:tc>
          <w:tcPr>
            <w:tcW w:w="1418" w:type="dxa"/>
            <w:tcBorders>
              <w:top w:val="single" w:sz="4" w:space="0" w:color="auto"/>
              <w:left w:val="single" w:sz="4" w:space="0" w:color="auto"/>
              <w:bottom w:val="single" w:sz="4" w:space="0" w:color="auto"/>
              <w:right w:val="single" w:sz="4" w:space="0" w:color="auto"/>
            </w:tcBorders>
            <w:vAlign w:val="center"/>
          </w:tcPr>
          <w:p w:rsidR="00AD72D4" w:rsidRPr="00AD72D4" w:rsidRDefault="00AD72D4" w:rsidP="00AD72D4">
            <w:pPr>
              <w:spacing w:after="0" w:line="240" w:lineRule="auto"/>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AD72D4" w:rsidRPr="00AD72D4" w:rsidRDefault="00AD72D4" w:rsidP="00AD72D4">
            <w:pPr>
              <w:spacing w:after="0" w:line="240" w:lineRule="auto"/>
              <w:jc w:val="center"/>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- 3900,00</w:t>
            </w:r>
          </w:p>
        </w:tc>
      </w:tr>
      <w:tr w:rsidR="00AD72D4" w:rsidRPr="00AD72D4" w:rsidTr="00AD72D4">
        <w:trPr>
          <w:trHeight w:val="410"/>
        </w:trPr>
        <w:tc>
          <w:tcPr>
            <w:tcW w:w="5353" w:type="dxa"/>
            <w:tcBorders>
              <w:top w:val="single" w:sz="4" w:space="0" w:color="auto"/>
              <w:left w:val="single" w:sz="4" w:space="0" w:color="auto"/>
              <w:bottom w:val="single" w:sz="4" w:space="0" w:color="auto"/>
              <w:right w:val="single" w:sz="4" w:space="0" w:color="auto"/>
            </w:tcBorders>
            <w:vAlign w:val="center"/>
          </w:tcPr>
          <w:p w:rsidR="00AD72D4" w:rsidRPr="00AD72D4" w:rsidRDefault="00AD72D4" w:rsidP="00AD72D4">
            <w:pPr>
              <w:spacing w:after="0" w:line="240" w:lineRule="auto"/>
              <w:jc w:val="both"/>
              <w:rPr>
                <w:rFonts w:ascii="Times New Roman" w:eastAsia="Times New Roman" w:hAnsi="Times New Roman" w:cs="Times New Roman"/>
                <w:b/>
                <w:sz w:val="20"/>
                <w:szCs w:val="20"/>
                <w:lang w:eastAsia="ru-RU"/>
              </w:rPr>
            </w:pPr>
            <w:r w:rsidRPr="00AD72D4">
              <w:rPr>
                <w:rFonts w:ascii="Times New Roman" w:eastAsia="Times New Roman" w:hAnsi="Times New Roman" w:cs="Times New Roman"/>
                <w:b/>
                <w:sz w:val="20"/>
                <w:szCs w:val="20"/>
                <w:lang w:eastAsia="ru-RU"/>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AD72D4" w:rsidRPr="00AD72D4" w:rsidRDefault="00AD72D4" w:rsidP="00AD72D4">
            <w:pPr>
              <w:spacing w:after="0" w:line="240" w:lineRule="auto"/>
              <w:jc w:val="center"/>
              <w:rPr>
                <w:rFonts w:ascii="Times New Roman" w:eastAsia="Times New Roman" w:hAnsi="Times New Roman" w:cs="Times New Roman"/>
                <w:b/>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AD72D4" w:rsidRPr="00AD72D4" w:rsidRDefault="00AD72D4" w:rsidP="00AD72D4">
            <w:pPr>
              <w:spacing w:after="0" w:line="240" w:lineRule="auto"/>
              <w:jc w:val="center"/>
              <w:rPr>
                <w:rFonts w:ascii="Times New Roman" w:eastAsia="Times New Roman" w:hAnsi="Times New Roman" w:cs="Times New Roman"/>
                <w:b/>
                <w:sz w:val="24"/>
                <w:szCs w:val="24"/>
                <w:lang w:eastAsia="ru-RU"/>
              </w:rPr>
            </w:pPr>
            <w:r w:rsidRPr="00AD72D4">
              <w:rPr>
                <w:rFonts w:ascii="Times New Roman" w:eastAsia="Times New Roman" w:hAnsi="Times New Roman" w:cs="Times New Roman"/>
                <w:b/>
                <w:sz w:val="24"/>
                <w:szCs w:val="24"/>
                <w:lang w:eastAsia="ru-RU"/>
              </w:rPr>
              <w:t>4 232 995,37</w:t>
            </w:r>
          </w:p>
        </w:tc>
      </w:tr>
    </w:tbl>
    <w:p w:rsidR="00AD72D4" w:rsidRPr="00AD72D4" w:rsidRDefault="00AD72D4" w:rsidP="00AD72D4">
      <w:pPr>
        <w:spacing w:after="0" w:line="240" w:lineRule="auto"/>
        <w:ind w:firstLine="708"/>
        <w:jc w:val="both"/>
        <w:rPr>
          <w:rFonts w:ascii="Times New Roman" w:eastAsia="Times New Roman" w:hAnsi="Times New Roman" w:cs="Times New Roman"/>
          <w:sz w:val="24"/>
          <w:szCs w:val="24"/>
          <w:highlight w:val="yellow"/>
          <w:lang w:eastAsia="ru-RU"/>
        </w:rPr>
      </w:pPr>
    </w:p>
    <w:p w:rsidR="00AD72D4" w:rsidRPr="00AD72D4" w:rsidRDefault="00AD72D4" w:rsidP="00AD72D4">
      <w:pPr>
        <w:spacing w:after="0" w:line="240" w:lineRule="auto"/>
        <w:ind w:firstLine="708"/>
        <w:jc w:val="both"/>
        <w:rPr>
          <w:rFonts w:ascii="Times New Roman" w:eastAsia="Times New Roman" w:hAnsi="Times New Roman" w:cs="Times New Roman"/>
          <w:sz w:val="24"/>
          <w:szCs w:val="24"/>
          <w:highlight w:val="yellow"/>
          <w:lang w:eastAsia="ru-RU"/>
        </w:rPr>
      </w:pPr>
    </w:p>
    <w:p w:rsidR="00AD72D4" w:rsidRPr="00AD72D4" w:rsidRDefault="00AD72D4" w:rsidP="00AD72D4">
      <w:pPr>
        <w:spacing w:after="0" w:line="240" w:lineRule="auto"/>
        <w:ind w:firstLine="708"/>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Так же в течение 1 полугодия 2022 года  изменений в бюджет за счет источников финансирования дефицита бюджета не было.</w:t>
      </w:r>
    </w:p>
    <w:tbl>
      <w:tblPr>
        <w:tblW w:w="137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2394"/>
        <w:gridCol w:w="2693"/>
        <w:gridCol w:w="3965"/>
      </w:tblGrid>
      <w:tr w:rsidR="00AD72D4" w:rsidRPr="00AD72D4" w:rsidTr="003A2418">
        <w:tc>
          <w:tcPr>
            <w:tcW w:w="4694" w:type="dxa"/>
            <w:tcBorders>
              <w:top w:val="single" w:sz="4" w:space="0" w:color="auto"/>
              <w:left w:val="single" w:sz="4" w:space="0" w:color="auto"/>
              <w:bottom w:val="single" w:sz="4" w:space="0" w:color="auto"/>
              <w:right w:val="single" w:sz="4" w:space="0" w:color="auto"/>
            </w:tcBorders>
          </w:tcPr>
          <w:p w:rsidR="00AD72D4" w:rsidRPr="00AD72D4" w:rsidRDefault="00AD72D4" w:rsidP="00AD72D4">
            <w:pPr>
              <w:spacing w:after="0" w:line="240" w:lineRule="auto"/>
              <w:rPr>
                <w:rFonts w:ascii="Times New Roman" w:eastAsia="Times New Roman" w:hAnsi="Times New Roman" w:cs="Times New Roman"/>
                <w:b/>
                <w:sz w:val="20"/>
                <w:szCs w:val="20"/>
                <w:lang w:eastAsia="ru-RU"/>
              </w:rPr>
            </w:pPr>
            <w:r w:rsidRPr="00AD72D4">
              <w:rPr>
                <w:rFonts w:ascii="Times New Roman" w:eastAsia="Times New Roman" w:hAnsi="Times New Roman" w:cs="Times New Roman"/>
                <w:b/>
                <w:sz w:val="20"/>
                <w:szCs w:val="20"/>
                <w:lang w:eastAsia="ru-RU"/>
              </w:rPr>
              <w:t>Код дохода</w:t>
            </w:r>
          </w:p>
        </w:tc>
        <w:tc>
          <w:tcPr>
            <w:tcW w:w="2394" w:type="dxa"/>
            <w:tcBorders>
              <w:top w:val="single" w:sz="4" w:space="0" w:color="auto"/>
              <w:left w:val="single" w:sz="4" w:space="0" w:color="auto"/>
              <w:bottom w:val="single" w:sz="4" w:space="0" w:color="auto"/>
              <w:right w:val="single" w:sz="4" w:space="0" w:color="auto"/>
            </w:tcBorders>
          </w:tcPr>
          <w:p w:rsidR="00AD72D4" w:rsidRPr="00AD72D4" w:rsidRDefault="00AD72D4" w:rsidP="00AD72D4">
            <w:pPr>
              <w:spacing w:after="0" w:line="240" w:lineRule="auto"/>
              <w:rPr>
                <w:rFonts w:ascii="Times New Roman" w:eastAsia="Times New Roman" w:hAnsi="Times New Roman" w:cs="Times New Roman"/>
                <w:b/>
                <w:sz w:val="20"/>
                <w:szCs w:val="20"/>
                <w:lang w:eastAsia="ru-RU"/>
              </w:rPr>
            </w:pPr>
            <w:r w:rsidRPr="00AD72D4">
              <w:rPr>
                <w:rFonts w:ascii="Times New Roman" w:eastAsia="Times New Roman" w:hAnsi="Times New Roman" w:cs="Times New Roman"/>
                <w:b/>
                <w:sz w:val="20"/>
                <w:szCs w:val="20"/>
                <w:lang w:eastAsia="ru-RU"/>
              </w:rPr>
              <w:t>год</w:t>
            </w:r>
          </w:p>
        </w:tc>
        <w:tc>
          <w:tcPr>
            <w:tcW w:w="2693" w:type="dxa"/>
            <w:tcBorders>
              <w:top w:val="single" w:sz="4" w:space="0" w:color="auto"/>
              <w:left w:val="single" w:sz="4" w:space="0" w:color="auto"/>
              <w:bottom w:val="single" w:sz="4" w:space="0" w:color="auto"/>
              <w:right w:val="single" w:sz="4" w:space="0" w:color="auto"/>
            </w:tcBorders>
          </w:tcPr>
          <w:p w:rsidR="00AD72D4" w:rsidRPr="00AD72D4" w:rsidRDefault="00AD72D4" w:rsidP="00AD72D4">
            <w:pPr>
              <w:spacing w:after="0" w:line="240" w:lineRule="auto"/>
              <w:rPr>
                <w:rFonts w:ascii="Times New Roman" w:eastAsia="Times New Roman" w:hAnsi="Times New Roman" w:cs="Times New Roman"/>
                <w:b/>
                <w:sz w:val="20"/>
                <w:szCs w:val="20"/>
                <w:lang w:eastAsia="ru-RU"/>
              </w:rPr>
            </w:pPr>
            <w:r w:rsidRPr="00AD72D4">
              <w:rPr>
                <w:rFonts w:ascii="Times New Roman" w:eastAsia="Times New Roman" w:hAnsi="Times New Roman" w:cs="Times New Roman"/>
                <w:b/>
                <w:sz w:val="20"/>
                <w:szCs w:val="20"/>
                <w:lang w:eastAsia="ru-RU"/>
              </w:rPr>
              <w:t>1 квартал</w:t>
            </w:r>
          </w:p>
        </w:tc>
        <w:tc>
          <w:tcPr>
            <w:tcW w:w="3965" w:type="dxa"/>
            <w:vMerge w:val="restart"/>
            <w:tcBorders>
              <w:top w:val="nil"/>
              <w:left w:val="single" w:sz="4" w:space="0" w:color="auto"/>
              <w:right w:val="single" w:sz="4" w:space="0" w:color="auto"/>
            </w:tcBorders>
          </w:tcPr>
          <w:p w:rsidR="00AD72D4" w:rsidRPr="00AD72D4" w:rsidRDefault="00AD72D4" w:rsidP="00AD72D4">
            <w:pPr>
              <w:spacing w:after="0" w:line="240" w:lineRule="auto"/>
              <w:rPr>
                <w:rFonts w:ascii="Times New Roman" w:eastAsia="Times New Roman" w:hAnsi="Times New Roman" w:cs="Times New Roman"/>
                <w:b/>
                <w:sz w:val="20"/>
                <w:szCs w:val="20"/>
                <w:lang w:eastAsia="ru-RU"/>
              </w:rPr>
            </w:pPr>
          </w:p>
        </w:tc>
      </w:tr>
      <w:tr w:rsidR="00AD72D4" w:rsidRPr="00AD72D4" w:rsidTr="003A2418">
        <w:tc>
          <w:tcPr>
            <w:tcW w:w="4694" w:type="dxa"/>
            <w:tcBorders>
              <w:top w:val="single" w:sz="4" w:space="0" w:color="auto"/>
              <w:left w:val="single" w:sz="4" w:space="0" w:color="auto"/>
              <w:bottom w:val="single" w:sz="4" w:space="0" w:color="auto"/>
              <w:right w:val="single" w:sz="4" w:space="0" w:color="auto"/>
            </w:tcBorders>
          </w:tcPr>
          <w:p w:rsidR="00AD72D4" w:rsidRPr="00AD72D4" w:rsidRDefault="00AD72D4" w:rsidP="00AD72D4">
            <w:pPr>
              <w:spacing w:after="0" w:line="240" w:lineRule="auto"/>
              <w:rPr>
                <w:rFonts w:ascii="Times New Roman" w:eastAsia="Times New Roman" w:hAnsi="Times New Roman" w:cs="Times New Roman"/>
                <w:sz w:val="20"/>
                <w:szCs w:val="20"/>
                <w:lang w:eastAsia="ru-RU"/>
              </w:rPr>
            </w:pPr>
            <w:r w:rsidRPr="00AD72D4">
              <w:rPr>
                <w:rFonts w:ascii="Times New Roman" w:eastAsia="Times New Roman" w:hAnsi="Times New Roman" w:cs="Times New Roman"/>
                <w:sz w:val="20"/>
                <w:szCs w:val="20"/>
                <w:lang w:eastAsia="ru-RU"/>
              </w:rPr>
              <w:t>0</w:t>
            </w:r>
          </w:p>
        </w:tc>
        <w:tc>
          <w:tcPr>
            <w:tcW w:w="2394" w:type="dxa"/>
            <w:tcBorders>
              <w:top w:val="single" w:sz="4" w:space="0" w:color="auto"/>
              <w:left w:val="single" w:sz="4" w:space="0" w:color="auto"/>
              <w:bottom w:val="single" w:sz="4" w:space="0" w:color="auto"/>
              <w:right w:val="single" w:sz="4" w:space="0" w:color="auto"/>
            </w:tcBorders>
          </w:tcPr>
          <w:p w:rsidR="00AD72D4" w:rsidRPr="00AD72D4" w:rsidRDefault="00AD72D4" w:rsidP="00AD72D4">
            <w:pPr>
              <w:spacing w:after="0" w:line="240" w:lineRule="auto"/>
              <w:rPr>
                <w:rFonts w:ascii="Times New Roman" w:eastAsia="Times New Roman" w:hAnsi="Times New Roman" w:cs="Times New Roman"/>
                <w:sz w:val="20"/>
                <w:szCs w:val="20"/>
                <w:lang w:eastAsia="ru-RU"/>
              </w:rPr>
            </w:pPr>
            <w:r w:rsidRPr="00AD72D4">
              <w:rPr>
                <w:rFonts w:ascii="Times New Roman" w:eastAsia="Times New Roman" w:hAnsi="Times New Roman" w:cs="Times New Roman"/>
                <w:sz w:val="20"/>
                <w:szCs w:val="20"/>
                <w:lang w:eastAsia="ru-RU"/>
              </w:rPr>
              <w:t>0</w:t>
            </w:r>
          </w:p>
        </w:tc>
        <w:tc>
          <w:tcPr>
            <w:tcW w:w="2693" w:type="dxa"/>
            <w:tcBorders>
              <w:top w:val="single" w:sz="4" w:space="0" w:color="auto"/>
              <w:left w:val="single" w:sz="4" w:space="0" w:color="auto"/>
              <w:bottom w:val="single" w:sz="4" w:space="0" w:color="auto"/>
              <w:right w:val="single" w:sz="4" w:space="0" w:color="auto"/>
            </w:tcBorders>
          </w:tcPr>
          <w:p w:rsidR="00AD72D4" w:rsidRPr="00AD72D4" w:rsidRDefault="00AD72D4" w:rsidP="00AD72D4">
            <w:pPr>
              <w:spacing w:after="0" w:line="240" w:lineRule="auto"/>
              <w:rPr>
                <w:rFonts w:ascii="Times New Roman" w:eastAsia="Times New Roman" w:hAnsi="Times New Roman" w:cs="Times New Roman"/>
                <w:sz w:val="20"/>
                <w:szCs w:val="20"/>
                <w:lang w:eastAsia="ru-RU"/>
              </w:rPr>
            </w:pPr>
            <w:r w:rsidRPr="00AD72D4">
              <w:rPr>
                <w:rFonts w:ascii="Times New Roman" w:eastAsia="Times New Roman" w:hAnsi="Times New Roman" w:cs="Times New Roman"/>
                <w:sz w:val="20"/>
                <w:szCs w:val="20"/>
                <w:lang w:eastAsia="ru-RU"/>
              </w:rPr>
              <w:t>0</w:t>
            </w:r>
          </w:p>
        </w:tc>
        <w:tc>
          <w:tcPr>
            <w:tcW w:w="3965" w:type="dxa"/>
            <w:vMerge/>
            <w:tcBorders>
              <w:left w:val="single" w:sz="4" w:space="0" w:color="auto"/>
              <w:right w:val="single" w:sz="4" w:space="0" w:color="auto"/>
            </w:tcBorders>
          </w:tcPr>
          <w:p w:rsidR="00AD72D4" w:rsidRPr="00AD72D4" w:rsidRDefault="00AD72D4" w:rsidP="00AD72D4">
            <w:pPr>
              <w:spacing w:after="0" w:line="240" w:lineRule="auto"/>
              <w:rPr>
                <w:rFonts w:ascii="Times New Roman" w:eastAsia="Times New Roman" w:hAnsi="Times New Roman" w:cs="Times New Roman"/>
                <w:sz w:val="20"/>
                <w:szCs w:val="20"/>
                <w:lang w:eastAsia="ru-RU"/>
              </w:rPr>
            </w:pPr>
          </w:p>
        </w:tc>
      </w:tr>
      <w:tr w:rsidR="00AD72D4" w:rsidRPr="00AD72D4" w:rsidTr="003A2418">
        <w:tc>
          <w:tcPr>
            <w:tcW w:w="4694" w:type="dxa"/>
            <w:tcBorders>
              <w:top w:val="single" w:sz="4" w:space="0" w:color="auto"/>
              <w:left w:val="single" w:sz="4" w:space="0" w:color="auto"/>
              <w:bottom w:val="single" w:sz="4" w:space="0" w:color="auto"/>
              <w:right w:val="single" w:sz="4" w:space="0" w:color="auto"/>
            </w:tcBorders>
          </w:tcPr>
          <w:p w:rsidR="00AD72D4" w:rsidRPr="00AD72D4" w:rsidRDefault="00AD72D4" w:rsidP="00AD72D4">
            <w:pPr>
              <w:spacing w:after="0" w:line="240" w:lineRule="auto"/>
              <w:rPr>
                <w:rFonts w:ascii="Times New Roman" w:eastAsia="Times New Roman" w:hAnsi="Times New Roman" w:cs="Times New Roman"/>
                <w:sz w:val="20"/>
                <w:szCs w:val="20"/>
                <w:lang w:eastAsia="ru-RU"/>
              </w:rPr>
            </w:pPr>
            <w:r w:rsidRPr="00AD72D4">
              <w:rPr>
                <w:rFonts w:ascii="Times New Roman" w:eastAsia="Times New Roman" w:hAnsi="Times New Roman" w:cs="Times New Roman"/>
                <w:sz w:val="20"/>
                <w:szCs w:val="20"/>
                <w:lang w:eastAsia="ru-RU"/>
              </w:rPr>
              <w:t>0</w:t>
            </w:r>
          </w:p>
        </w:tc>
        <w:tc>
          <w:tcPr>
            <w:tcW w:w="2394" w:type="dxa"/>
            <w:tcBorders>
              <w:top w:val="single" w:sz="4" w:space="0" w:color="auto"/>
              <w:left w:val="single" w:sz="4" w:space="0" w:color="auto"/>
              <w:bottom w:val="single" w:sz="4" w:space="0" w:color="auto"/>
              <w:right w:val="single" w:sz="4" w:space="0" w:color="auto"/>
            </w:tcBorders>
          </w:tcPr>
          <w:p w:rsidR="00AD72D4" w:rsidRPr="00AD72D4" w:rsidRDefault="00AD72D4" w:rsidP="00AD72D4">
            <w:pPr>
              <w:spacing w:after="0" w:line="240" w:lineRule="auto"/>
              <w:rPr>
                <w:rFonts w:ascii="Times New Roman" w:eastAsia="Times New Roman" w:hAnsi="Times New Roman" w:cs="Times New Roman"/>
                <w:sz w:val="20"/>
                <w:szCs w:val="20"/>
                <w:lang w:eastAsia="ru-RU"/>
              </w:rPr>
            </w:pPr>
            <w:r w:rsidRPr="00AD72D4">
              <w:rPr>
                <w:rFonts w:ascii="Times New Roman" w:eastAsia="Times New Roman" w:hAnsi="Times New Roman" w:cs="Times New Roman"/>
                <w:sz w:val="20"/>
                <w:szCs w:val="20"/>
                <w:lang w:eastAsia="ru-RU"/>
              </w:rPr>
              <w:t>0</w:t>
            </w:r>
          </w:p>
        </w:tc>
        <w:tc>
          <w:tcPr>
            <w:tcW w:w="2693" w:type="dxa"/>
            <w:tcBorders>
              <w:top w:val="single" w:sz="4" w:space="0" w:color="auto"/>
              <w:left w:val="single" w:sz="4" w:space="0" w:color="auto"/>
              <w:bottom w:val="single" w:sz="4" w:space="0" w:color="auto"/>
              <w:right w:val="single" w:sz="4" w:space="0" w:color="auto"/>
            </w:tcBorders>
          </w:tcPr>
          <w:p w:rsidR="00AD72D4" w:rsidRPr="00AD72D4" w:rsidRDefault="00AD72D4" w:rsidP="00AD72D4">
            <w:pPr>
              <w:spacing w:after="0" w:line="240" w:lineRule="auto"/>
              <w:rPr>
                <w:rFonts w:ascii="Times New Roman" w:eastAsia="Times New Roman" w:hAnsi="Times New Roman" w:cs="Times New Roman"/>
                <w:sz w:val="20"/>
                <w:szCs w:val="20"/>
                <w:lang w:eastAsia="ru-RU"/>
              </w:rPr>
            </w:pPr>
            <w:r w:rsidRPr="00AD72D4">
              <w:rPr>
                <w:rFonts w:ascii="Times New Roman" w:eastAsia="Times New Roman" w:hAnsi="Times New Roman" w:cs="Times New Roman"/>
                <w:sz w:val="20"/>
                <w:szCs w:val="20"/>
                <w:lang w:eastAsia="ru-RU"/>
              </w:rPr>
              <w:t>0</w:t>
            </w:r>
          </w:p>
        </w:tc>
        <w:tc>
          <w:tcPr>
            <w:tcW w:w="3965" w:type="dxa"/>
            <w:vMerge/>
            <w:tcBorders>
              <w:left w:val="single" w:sz="4" w:space="0" w:color="auto"/>
              <w:bottom w:val="nil"/>
              <w:right w:val="single" w:sz="4" w:space="0" w:color="auto"/>
            </w:tcBorders>
          </w:tcPr>
          <w:p w:rsidR="00AD72D4" w:rsidRPr="00AD72D4" w:rsidRDefault="00AD72D4" w:rsidP="00AD72D4">
            <w:pPr>
              <w:spacing w:after="0" w:line="240" w:lineRule="auto"/>
              <w:rPr>
                <w:rFonts w:ascii="Times New Roman" w:eastAsia="Times New Roman" w:hAnsi="Times New Roman" w:cs="Times New Roman"/>
                <w:b/>
                <w:sz w:val="20"/>
                <w:szCs w:val="20"/>
                <w:lang w:eastAsia="ru-RU"/>
              </w:rPr>
            </w:pPr>
          </w:p>
        </w:tc>
      </w:tr>
    </w:tbl>
    <w:p w:rsidR="00AD72D4" w:rsidRPr="00AD72D4" w:rsidRDefault="00AD72D4" w:rsidP="00AD72D4">
      <w:pPr>
        <w:spacing w:after="0" w:line="240" w:lineRule="auto"/>
        <w:ind w:firstLine="708"/>
        <w:jc w:val="both"/>
        <w:rPr>
          <w:rFonts w:ascii="Times New Roman" w:eastAsia="Times New Roman" w:hAnsi="Times New Roman" w:cs="Times New Roman"/>
          <w:sz w:val="24"/>
          <w:szCs w:val="24"/>
          <w:lang w:eastAsia="ru-RU"/>
        </w:rPr>
      </w:pPr>
    </w:p>
    <w:p w:rsidR="00AD72D4" w:rsidRPr="00AD72D4" w:rsidRDefault="00AD72D4" w:rsidP="00AD72D4">
      <w:pPr>
        <w:spacing w:after="0" w:line="240" w:lineRule="auto"/>
        <w:ind w:firstLine="708"/>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 xml:space="preserve">Фактически поступило доходов (с учетом возвратов неиспользованных средств) на 01.07.2022 года – 37 192,1 тыс. руб., расходы составили 38 806,0 тыс. руб. (дефицит   1613,9 тыс.  руб.). </w:t>
      </w:r>
    </w:p>
    <w:p w:rsidR="00AD72D4" w:rsidRPr="00AD72D4" w:rsidRDefault="00AD72D4" w:rsidP="00AD72D4">
      <w:pPr>
        <w:spacing w:after="0" w:line="240" w:lineRule="auto"/>
        <w:jc w:val="both"/>
        <w:rPr>
          <w:rFonts w:ascii="Times New Roman" w:eastAsia="Calibri" w:hAnsi="Times New Roman" w:cs="Times New Roman"/>
          <w:sz w:val="24"/>
          <w:szCs w:val="24"/>
          <w:highlight w:val="yellow"/>
        </w:rPr>
      </w:pPr>
      <w:r w:rsidRPr="00AD72D4">
        <w:rPr>
          <w:rFonts w:ascii="Times New Roman" w:eastAsia="Calibri" w:hAnsi="Times New Roman" w:cs="Times New Roman"/>
          <w:sz w:val="24"/>
          <w:szCs w:val="24"/>
          <w:highlight w:val="yellow"/>
        </w:rPr>
        <w:t xml:space="preserve">              </w:t>
      </w:r>
    </w:p>
    <w:p w:rsidR="00AD72D4" w:rsidRPr="00AD72D4" w:rsidRDefault="00AD72D4" w:rsidP="00AD72D4">
      <w:pPr>
        <w:spacing w:after="0" w:line="240" w:lineRule="auto"/>
        <w:jc w:val="both"/>
        <w:rPr>
          <w:rFonts w:ascii="Times New Roman" w:eastAsia="Times New Roman" w:hAnsi="Times New Roman" w:cs="Times New Roman"/>
          <w:color w:val="FF0000"/>
          <w:sz w:val="24"/>
          <w:szCs w:val="24"/>
          <w:lang w:eastAsia="ru-RU"/>
        </w:rPr>
      </w:pPr>
      <w:r w:rsidRPr="00AD72D4">
        <w:rPr>
          <w:rFonts w:ascii="Times New Roman" w:eastAsia="Times New Roman" w:hAnsi="Times New Roman" w:cs="Times New Roman"/>
          <w:sz w:val="24"/>
          <w:szCs w:val="24"/>
          <w:lang w:eastAsia="ru-RU"/>
        </w:rPr>
        <w:t xml:space="preserve">  В соответствии с решением Совета депутатов Лидского сельского поселения № 162 от 22.12.2021 года «О бюджете Лидского сельского поселения на 2022 год и плановый период 2023 и 2024 годов», резервный фонд администрации утвержден в размере 30 000,0 рублей. Расходование средств резервного фонда администрации поселения производится в соответствии с Положением о резервном фонде администрации Лидского сельского поселения, утвержденным Постановлением администрации Лидского сельского поселения № 50 от 04.02.2015 года «Об утверждении Положения о резервном фонде администрации Лидского сельского поселения Бокситогорского муниципального района».</w:t>
      </w:r>
      <w:r w:rsidRPr="00AD72D4">
        <w:rPr>
          <w:rFonts w:ascii="Times New Roman" w:eastAsia="Times New Roman" w:hAnsi="Times New Roman" w:cs="Times New Roman"/>
          <w:color w:val="FF0000"/>
          <w:sz w:val="24"/>
          <w:szCs w:val="24"/>
          <w:lang w:eastAsia="ru-RU"/>
        </w:rPr>
        <w:t xml:space="preserve"> </w:t>
      </w:r>
    </w:p>
    <w:p w:rsidR="00AD72D4" w:rsidRPr="00AD72D4" w:rsidRDefault="00AD72D4" w:rsidP="00AD72D4">
      <w:pPr>
        <w:spacing w:after="0" w:line="240" w:lineRule="auto"/>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В течение 1 полугодия  2022 года резервный фонд не использовался</w:t>
      </w:r>
    </w:p>
    <w:p w:rsidR="00AD72D4" w:rsidRPr="00AD72D4" w:rsidRDefault="00AD72D4" w:rsidP="00AD72D4">
      <w:pPr>
        <w:spacing w:after="0" w:line="240" w:lineRule="auto"/>
        <w:jc w:val="both"/>
        <w:rPr>
          <w:rFonts w:ascii="Times New Roman" w:eastAsia="Times New Roman" w:hAnsi="Times New Roman" w:cs="Times New Roman"/>
          <w:b/>
          <w:sz w:val="24"/>
          <w:szCs w:val="24"/>
          <w:highlight w:val="yellow"/>
          <w:lang w:eastAsia="ru-RU"/>
        </w:rPr>
      </w:pPr>
    </w:p>
    <w:p w:rsidR="00AD72D4" w:rsidRPr="00AD72D4" w:rsidRDefault="00AD72D4" w:rsidP="00AD72D4">
      <w:pPr>
        <w:spacing w:after="0" w:line="240" w:lineRule="auto"/>
        <w:jc w:val="both"/>
        <w:rPr>
          <w:rFonts w:ascii="Times New Roman" w:eastAsia="Times New Roman" w:hAnsi="Times New Roman" w:cs="Times New Roman"/>
          <w:sz w:val="24"/>
          <w:szCs w:val="24"/>
          <w:highlight w:val="yellow"/>
          <w:lang w:eastAsia="ru-RU"/>
        </w:rPr>
      </w:pPr>
      <w:r w:rsidRPr="00AD72D4">
        <w:rPr>
          <w:rFonts w:ascii="Times New Roman" w:eastAsia="Times New Roman" w:hAnsi="Times New Roman" w:cs="Times New Roman"/>
          <w:sz w:val="24"/>
          <w:szCs w:val="24"/>
          <w:lang w:eastAsia="ru-RU"/>
        </w:rPr>
        <w:t xml:space="preserve">            </w:t>
      </w:r>
    </w:p>
    <w:p w:rsidR="00AD72D4" w:rsidRPr="00AD72D4" w:rsidRDefault="00AD72D4" w:rsidP="00AD72D4">
      <w:pPr>
        <w:spacing w:after="0" w:line="240" w:lineRule="auto"/>
        <w:ind w:firstLine="708"/>
        <w:jc w:val="both"/>
        <w:rPr>
          <w:rFonts w:ascii="Times New Roman" w:eastAsia="Times New Roman" w:hAnsi="Times New Roman" w:cs="Times New Roman"/>
          <w:bCs/>
          <w:sz w:val="24"/>
          <w:szCs w:val="24"/>
          <w:lang w:eastAsia="ru-RU"/>
        </w:rPr>
      </w:pPr>
      <w:r w:rsidRPr="00AD72D4">
        <w:rPr>
          <w:rFonts w:ascii="Times New Roman" w:eastAsia="Times New Roman" w:hAnsi="Times New Roman" w:cs="Times New Roman"/>
          <w:bCs/>
          <w:sz w:val="24"/>
          <w:szCs w:val="24"/>
          <w:lang w:eastAsia="ru-RU"/>
        </w:rPr>
        <w:t>В течение 1 полугодия 2022 года в УФК по Ленинградской области  было 1 уведомление  об уточнении принадлежности платежа на сумму 5053,92 от 19.04.2022г. платежное поручение № 818.</w:t>
      </w:r>
    </w:p>
    <w:p w:rsidR="00AD72D4" w:rsidRPr="00AD72D4" w:rsidRDefault="00AD72D4" w:rsidP="00AD72D4">
      <w:pPr>
        <w:spacing w:after="0" w:line="240" w:lineRule="auto"/>
        <w:jc w:val="both"/>
        <w:rPr>
          <w:rFonts w:ascii="Times New Roman" w:eastAsia="Calibri" w:hAnsi="Times New Roman" w:cs="Times New Roman"/>
          <w:sz w:val="24"/>
          <w:szCs w:val="24"/>
        </w:rPr>
      </w:pPr>
      <w:r w:rsidRPr="00AD72D4">
        <w:rPr>
          <w:rFonts w:ascii="Calibri" w:eastAsia="Calibri" w:hAnsi="Calibri" w:cs="Times New Roman"/>
        </w:rPr>
        <w:t xml:space="preserve">   </w:t>
      </w:r>
      <w:r w:rsidRPr="00AD72D4">
        <w:rPr>
          <w:rFonts w:ascii="Calibri" w:eastAsia="Calibri" w:hAnsi="Calibri" w:cs="Times New Roman"/>
        </w:rPr>
        <w:tab/>
        <w:t xml:space="preserve">  </w:t>
      </w:r>
      <w:r w:rsidRPr="00AD72D4">
        <w:rPr>
          <w:rFonts w:ascii="Times New Roman" w:eastAsia="Calibri" w:hAnsi="Times New Roman" w:cs="Times New Roman"/>
          <w:sz w:val="24"/>
          <w:szCs w:val="24"/>
        </w:rPr>
        <w:t xml:space="preserve">По состоянию на 01.07.2022 года невыясненные поступления составили 0,00 руб. </w:t>
      </w:r>
    </w:p>
    <w:p w:rsidR="00AD72D4" w:rsidRPr="00AD72D4" w:rsidRDefault="00AD72D4" w:rsidP="00AD72D4">
      <w:pPr>
        <w:spacing w:after="0" w:line="240" w:lineRule="auto"/>
        <w:jc w:val="both"/>
        <w:rPr>
          <w:rFonts w:ascii="Times New Roman" w:eastAsia="Times New Roman" w:hAnsi="Times New Roman" w:cs="Times New Roman"/>
          <w:sz w:val="24"/>
          <w:szCs w:val="24"/>
          <w:lang w:eastAsia="ru-RU"/>
        </w:rPr>
      </w:pPr>
    </w:p>
    <w:p w:rsidR="00AD72D4" w:rsidRPr="00AD72D4" w:rsidRDefault="00AD72D4" w:rsidP="00AD72D4">
      <w:pPr>
        <w:spacing w:after="0" w:line="240" w:lineRule="auto"/>
        <w:jc w:val="both"/>
        <w:rPr>
          <w:rFonts w:ascii="Times New Roman" w:eastAsia="Times New Roman" w:hAnsi="Times New Roman" w:cs="Times New Roman"/>
          <w:sz w:val="24"/>
          <w:szCs w:val="24"/>
          <w:lang w:eastAsia="ru-RU"/>
        </w:rPr>
      </w:pPr>
    </w:p>
    <w:p w:rsidR="00AD72D4" w:rsidRPr="00AD72D4" w:rsidRDefault="00AD72D4" w:rsidP="00AD72D4">
      <w:pPr>
        <w:spacing w:after="0" w:line="240" w:lineRule="auto"/>
        <w:ind w:firstLine="708"/>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ab/>
        <w:t>В Таблице № 3 представлены данные по изменению расходной части бюджета Лидского сельского поселения за 1 полугодие 2022 года.</w:t>
      </w:r>
    </w:p>
    <w:p w:rsidR="00AD72D4" w:rsidRPr="00AD72D4" w:rsidRDefault="00AD72D4" w:rsidP="00AD72D4">
      <w:pPr>
        <w:spacing w:after="0" w:line="240" w:lineRule="auto"/>
        <w:jc w:val="center"/>
        <w:rPr>
          <w:rFonts w:ascii="Times New Roman" w:eastAsia="Calibri" w:hAnsi="Times New Roman" w:cs="Times New Roman"/>
          <w:sz w:val="24"/>
          <w:szCs w:val="24"/>
        </w:rPr>
      </w:pPr>
    </w:p>
    <w:p w:rsidR="00AD72D4" w:rsidRPr="00AD72D4" w:rsidRDefault="00AD72D4" w:rsidP="00AD72D4">
      <w:pPr>
        <w:spacing w:after="0" w:line="240" w:lineRule="auto"/>
        <w:jc w:val="center"/>
        <w:rPr>
          <w:rFonts w:ascii="Times New Roman" w:eastAsia="Calibri" w:hAnsi="Times New Roman" w:cs="Times New Roman"/>
          <w:sz w:val="24"/>
          <w:szCs w:val="24"/>
        </w:rPr>
      </w:pPr>
    </w:p>
    <w:p w:rsidR="00AD72D4" w:rsidRPr="00AD72D4" w:rsidRDefault="00AD72D4" w:rsidP="00AD72D4">
      <w:pPr>
        <w:spacing w:after="0" w:line="240" w:lineRule="auto"/>
        <w:jc w:val="center"/>
        <w:rPr>
          <w:rFonts w:ascii="Times New Roman" w:eastAsia="Calibri" w:hAnsi="Times New Roman" w:cs="Times New Roman"/>
          <w:sz w:val="24"/>
          <w:szCs w:val="24"/>
        </w:rPr>
      </w:pPr>
    </w:p>
    <w:p w:rsidR="00AD72D4" w:rsidRPr="00AD72D4" w:rsidRDefault="00AD72D4" w:rsidP="00AD72D4">
      <w:pPr>
        <w:tabs>
          <w:tab w:val="center" w:pos="5103"/>
          <w:tab w:val="left" w:pos="9190"/>
        </w:tabs>
        <w:spacing w:after="0" w:line="240" w:lineRule="auto"/>
        <w:rPr>
          <w:rFonts w:ascii="Times New Roman" w:eastAsia="Calibri" w:hAnsi="Times New Roman" w:cs="Times New Roman"/>
          <w:sz w:val="24"/>
          <w:szCs w:val="24"/>
        </w:rPr>
      </w:pPr>
      <w:r w:rsidRPr="00AD72D4">
        <w:rPr>
          <w:rFonts w:ascii="Times New Roman" w:eastAsia="Calibri" w:hAnsi="Times New Roman" w:cs="Times New Roman"/>
          <w:sz w:val="24"/>
          <w:szCs w:val="24"/>
        </w:rPr>
        <w:tab/>
        <w:t xml:space="preserve">Таблица № 3. </w:t>
      </w:r>
      <w:r w:rsidRPr="00AD72D4">
        <w:rPr>
          <w:rFonts w:ascii="Times New Roman" w:eastAsia="Calibri" w:hAnsi="Times New Roman" w:cs="Times New Roman"/>
          <w:sz w:val="24"/>
          <w:szCs w:val="24"/>
        </w:rPr>
        <w:tab/>
        <w:t>Тыс.руб.</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1596"/>
        <w:gridCol w:w="1596"/>
        <w:gridCol w:w="1733"/>
        <w:gridCol w:w="1284"/>
        <w:gridCol w:w="709"/>
      </w:tblGrid>
      <w:tr w:rsidR="00AD72D4" w:rsidRPr="00AD72D4" w:rsidTr="003A2418">
        <w:tc>
          <w:tcPr>
            <w:tcW w:w="3289"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0"/>
                <w:szCs w:val="20"/>
              </w:rPr>
            </w:pPr>
          </w:p>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Наименование</w:t>
            </w:r>
          </w:p>
        </w:tc>
        <w:tc>
          <w:tcPr>
            <w:tcW w:w="1596"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Решение СД №162 от 22.12.2021</w:t>
            </w:r>
          </w:p>
        </w:tc>
        <w:tc>
          <w:tcPr>
            <w:tcW w:w="1596"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План на 01.07.2022</w:t>
            </w:r>
          </w:p>
        </w:tc>
        <w:tc>
          <w:tcPr>
            <w:tcW w:w="1733"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0"/>
                <w:szCs w:val="20"/>
              </w:rPr>
            </w:pPr>
          </w:p>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Отклонение</w:t>
            </w:r>
          </w:p>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(гр.3-гр.2)</w:t>
            </w:r>
          </w:p>
        </w:tc>
        <w:tc>
          <w:tcPr>
            <w:tcW w:w="1284"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0"/>
                <w:szCs w:val="20"/>
              </w:rPr>
            </w:pPr>
          </w:p>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Исполнено за 1 полугодие 2022года</w:t>
            </w:r>
          </w:p>
        </w:tc>
        <w:tc>
          <w:tcPr>
            <w:tcW w:w="709" w:type="dxa"/>
          </w:tcPr>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 исп.</w:t>
            </w:r>
          </w:p>
        </w:tc>
      </w:tr>
      <w:tr w:rsidR="00AD72D4" w:rsidRPr="00AD72D4" w:rsidTr="003A2418">
        <w:tc>
          <w:tcPr>
            <w:tcW w:w="3289"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16"/>
                <w:szCs w:val="16"/>
              </w:rPr>
            </w:pPr>
            <w:r w:rsidRPr="00AD72D4">
              <w:rPr>
                <w:rFonts w:ascii="Times New Roman" w:eastAsia="Calibri" w:hAnsi="Times New Roman" w:cs="Times New Roman"/>
                <w:sz w:val="16"/>
                <w:szCs w:val="16"/>
              </w:rPr>
              <w:t>1</w:t>
            </w:r>
          </w:p>
        </w:tc>
        <w:tc>
          <w:tcPr>
            <w:tcW w:w="1596"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16"/>
                <w:szCs w:val="16"/>
              </w:rPr>
            </w:pPr>
            <w:r w:rsidRPr="00AD72D4">
              <w:rPr>
                <w:rFonts w:ascii="Times New Roman" w:eastAsia="Calibri" w:hAnsi="Times New Roman" w:cs="Times New Roman"/>
                <w:sz w:val="16"/>
                <w:szCs w:val="16"/>
              </w:rPr>
              <w:t>2</w:t>
            </w:r>
          </w:p>
        </w:tc>
        <w:tc>
          <w:tcPr>
            <w:tcW w:w="1596"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16"/>
                <w:szCs w:val="16"/>
              </w:rPr>
            </w:pPr>
            <w:r w:rsidRPr="00AD72D4">
              <w:rPr>
                <w:rFonts w:ascii="Times New Roman" w:eastAsia="Calibri" w:hAnsi="Times New Roman" w:cs="Times New Roman"/>
                <w:sz w:val="16"/>
                <w:szCs w:val="16"/>
              </w:rPr>
              <w:t>3</w:t>
            </w:r>
          </w:p>
        </w:tc>
        <w:tc>
          <w:tcPr>
            <w:tcW w:w="1733"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16"/>
                <w:szCs w:val="16"/>
              </w:rPr>
            </w:pPr>
            <w:r w:rsidRPr="00AD72D4">
              <w:rPr>
                <w:rFonts w:ascii="Times New Roman" w:eastAsia="Calibri" w:hAnsi="Times New Roman" w:cs="Times New Roman"/>
                <w:sz w:val="16"/>
                <w:szCs w:val="16"/>
              </w:rPr>
              <w:t>4</w:t>
            </w:r>
          </w:p>
        </w:tc>
        <w:tc>
          <w:tcPr>
            <w:tcW w:w="1284"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16"/>
                <w:szCs w:val="16"/>
              </w:rPr>
            </w:pPr>
            <w:r w:rsidRPr="00AD72D4">
              <w:rPr>
                <w:rFonts w:ascii="Times New Roman" w:eastAsia="Calibri" w:hAnsi="Times New Roman" w:cs="Times New Roman"/>
                <w:sz w:val="16"/>
                <w:szCs w:val="16"/>
              </w:rPr>
              <w:t>5</w:t>
            </w:r>
          </w:p>
        </w:tc>
        <w:tc>
          <w:tcPr>
            <w:tcW w:w="709" w:type="dxa"/>
          </w:tcPr>
          <w:p w:rsidR="00AD72D4" w:rsidRPr="00AD72D4" w:rsidRDefault="00AD72D4" w:rsidP="00AD72D4">
            <w:pPr>
              <w:spacing w:after="0" w:line="240" w:lineRule="auto"/>
              <w:jc w:val="center"/>
              <w:rPr>
                <w:rFonts w:ascii="Times New Roman" w:eastAsia="Calibri" w:hAnsi="Times New Roman" w:cs="Times New Roman"/>
                <w:sz w:val="16"/>
                <w:szCs w:val="16"/>
              </w:rPr>
            </w:pPr>
          </w:p>
        </w:tc>
      </w:tr>
      <w:tr w:rsidR="00AD72D4" w:rsidRPr="00AD72D4" w:rsidTr="003A2418">
        <w:tc>
          <w:tcPr>
            <w:tcW w:w="3289" w:type="dxa"/>
            <w:shd w:val="clear" w:color="auto" w:fill="auto"/>
          </w:tcPr>
          <w:p w:rsidR="00AD72D4" w:rsidRPr="00AD72D4" w:rsidRDefault="00AD72D4" w:rsidP="00AD72D4">
            <w:pPr>
              <w:spacing w:after="0" w:line="240" w:lineRule="auto"/>
              <w:jc w:val="both"/>
              <w:rPr>
                <w:rFonts w:ascii="Times New Roman" w:eastAsia="Calibri" w:hAnsi="Times New Roman" w:cs="Times New Roman"/>
              </w:rPr>
            </w:pPr>
            <w:r w:rsidRPr="00AD72D4">
              <w:rPr>
                <w:rFonts w:ascii="Times New Roman" w:eastAsia="Calibri" w:hAnsi="Times New Roman" w:cs="Times New Roman"/>
              </w:rPr>
              <w:t>0100 «Общегосударственные вопросы»</w:t>
            </w:r>
          </w:p>
        </w:tc>
        <w:tc>
          <w:tcPr>
            <w:tcW w:w="1596"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8893,3</w:t>
            </w:r>
          </w:p>
        </w:tc>
        <w:tc>
          <w:tcPr>
            <w:tcW w:w="1596"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8893,3</w:t>
            </w:r>
          </w:p>
        </w:tc>
        <w:tc>
          <w:tcPr>
            <w:tcW w:w="1733"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0</w:t>
            </w:r>
          </w:p>
        </w:tc>
        <w:tc>
          <w:tcPr>
            <w:tcW w:w="1284"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3425,0</w:t>
            </w:r>
          </w:p>
        </w:tc>
        <w:tc>
          <w:tcPr>
            <w:tcW w:w="709" w:type="dxa"/>
          </w:tcPr>
          <w:p w:rsidR="00AD72D4" w:rsidRPr="00AD72D4" w:rsidRDefault="00AD72D4" w:rsidP="00AD72D4">
            <w:pPr>
              <w:spacing w:after="0" w:line="240" w:lineRule="auto"/>
              <w:rPr>
                <w:rFonts w:ascii="Times New Roman" w:eastAsia="Calibri" w:hAnsi="Times New Roman" w:cs="Times New Roman"/>
                <w:sz w:val="24"/>
                <w:szCs w:val="24"/>
              </w:rPr>
            </w:pPr>
            <w:r w:rsidRPr="00AD72D4">
              <w:rPr>
                <w:rFonts w:ascii="Times New Roman" w:eastAsia="Calibri" w:hAnsi="Times New Roman" w:cs="Times New Roman"/>
                <w:sz w:val="24"/>
                <w:szCs w:val="24"/>
              </w:rPr>
              <w:t>38,5</w:t>
            </w:r>
          </w:p>
        </w:tc>
      </w:tr>
      <w:tr w:rsidR="00AD72D4" w:rsidRPr="00AD72D4" w:rsidTr="003A2418">
        <w:tc>
          <w:tcPr>
            <w:tcW w:w="3289" w:type="dxa"/>
            <w:shd w:val="clear" w:color="auto" w:fill="auto"/>
          </w:tcPr>
          <w:p w:rsidR="00AD72D4" w:rsidRPr="00AD72D4" w:rsidRDefault="00AD72D4" w:rsidP="00AD72D4">
            <w:pPr>
              <w:spacing w:after="0" w:line="240" w:lineRule="auto"/>
              <w:jc w:val="both"/>
              <w:rPr>
                <w:rFonts w:ascii="Times New Roman" w:eastAsia="Calibri" w:hAnsi="Times New Roman" w:cs="Times New Roman"/>
              </w:rPr>
            </w:pPr>
            <w:r w:rsidRPr="00AD72D4">
              <w:rPr>
                <w:rFonts w:ascii="Times New Roman" w:eastAsia="Calibri" w:hAnsi="Times New Roman" w:cs="Times New Roman"/>
              </w:rPr>
              <w:t>0200 «Национальная оборона»</w:t>
            </w:r>
          </w:p>
        </w:tc>
        <w:tc>
          <w:tcPr>
            <w:tcW w:w="1596" w:type="dxa"/>
            <w:shd w:val="clear" w:color="auto" w:fill="auto"/>
          </w:tcPr>
          <w:p w:rsidR="00AD72D4" w:rsidRPr="00AD72D4" w:rsidRDefault="00AD72D4" w:rsidP="00AD72D4">
            <w:pPr>
              <w:spacing w:after="0" w:line="240" w:lineRule="auto"/>
              <w:rPr>
                <w:rFonts w:ascii="Times New Roman" w:eastAsia="Calibri" w:hAnsi="Times New Roman" w:cs="Times New Roman"/>
                <w:sz w:val="24"/>
                <w:szCs w:val="24"/>
              </w:rPr>
            </w:pPr>
            <w:r w:rsidRPr="00AD72D4">
              <w:rPr>
                <w:rFonts w:ascii="Times New Roman" w:eastAsia="Calibri" w:hAnsi="Times New Roman" w:cs="Times New Roman"/>
                <w:sz w:val="24"/>
                <w:szCs w:val="24"/>
              </w:rPr>
              <w:t xml:space="preserve">       153,0</w:t>
            </w:r>
          </w:p>
        </w:tc>
        <w:tc>
          <w:tcPr>
            <w:tcW w:w="1596"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149,1</w:t>
            </w:r>
          </w:p>
        </w:tc>
        <w:tc>
          <w:tcPr>
            <w:tcW w:w="1733"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-3,9</w:t>
            </w:r>
          </w:p>
        </w:tc>
        <w:tc>
          <w:tcPr>
            <w:tcW w:w="1284"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58,8</w:t>
            </w:r>
          </w:p>
        </w:tc>
        <w:tc>
          <w:tcPr>
            <w:tcW w:w="709" w:type="dxa"/>
          </w:tcPr>
          <w:p w:rsidR="00AD72D4" w:rsidRPr="00AD72D4" w:rsidRDefault="00AD72D4" w:rsidP="00AD72D4">
            <w:pPr>
              <w:spacing w:after="0" w:line="240" w:lineRule="auto"/>
              <w:rPr>
                <w:rFonts w:ascii="Times New Roman" w:eastAsia="Calibri" w:hAnsi="Times New Roman" w:cs="Times New Roman"/>
                <w:sz w:val="24"/>
                <w:szCs w:val="24"/>
              </w:rPr>
            </w:pPr>
            <w:r w:rsidRPr="00AD72D4">
              <w:rPr>
                <w:rFonts w:ascii="Times New Roman" w:eastAsia="Calibri" w:hAnsi="Times New Roman" w:cs="Times New Roman"/>
                <w:sz w:val="24"/>
                <w:szCs w:val="24"/>
              </w:rPr>
              <w:t>39,4</w:t>
            </w:r>
          </w:p>
        </w:tc>
      </w:tr>
      <w:tr w:rsidR="00AD72D4" w:rsidRPr="00AD72D4" w:rsidTr="003A2418">
        <w:trPr>
          <w:trHeight w:val="736"/>
        </w:trPr>
        <w:tc>
          <w:tcPr>
            <w:tcW w:w="3289" w:type="dxa"/>
            <w:shd w:val="clear" w:color="auto" w:fill="auto"/>
          </w:tcPr>
          <w:p w:rsidR="00AD72D4" w:rsidRPr="00AD72D4" w:rsidRDefault="00AD72D4" w:rsidP="00AD72D4">
            <w:pPr>
              <w:spacing w:after="0" w:line="240" w:lineRule="auto"/>
              <w:jc w:val="both"/>
              <w:rPr>
                <w:rFonts w:ascii="Times New Roman" w:eastAsia="Calibri" w:hAnsi="Times New Roman" w:cs="Times New Roman"/>
              </w:rPr>
            </w:pPr>
            <w:r w:rsidRPr="00AD72D4">
              <w:rPr>
                <w:rFonts w:ascii="Times New Roman" w:eastAsia="Calibri" w:hAnsi="Times New Roman" w:cs="Times New Roman"/>
              </w:rPr>
              <w:t>0300 «Национальная безопасность и правоохранительная деятельность»</w:t>
            </w:r>
          </w:p>
        </w:tc>
        <w:tc>
          <w:tcPr>
            <w:tcW w:w="1596"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264,8</w:t>
            </w:r>
          </w:p>
        </w:tc>
        <w:tc>
          <w:tcPr>
            <w:tcW w:w="1596"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664,8</w:t>
            </w:r>
          </w:p>
        </w:tc>
        <w:tc>
          <w:tcPr>
            <w:tcW w:w="1733"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+400,0</w:t>
            </w:r>
          </w:p>
        </w:tc>
        <w:tc>
          <w:tcPr>
            <w:tcW w:w="1284" w:type="dxa"/>
            <w:shd w:val="clear" w:color="auto" w:fill="auto"/>
          </w:tcPr>
          <w:p w:rsidR="00AD72D4" w:rsidRPr="00AD72D4" w:rsidRDefault="00AD72D4" w:rsidP="00AD72D4">
            <w:pPr>
              <w:spacing w:after="0" w:line="240" w:lineRule="auto"/>
              <w:rPr>
                <w:rFonts w:ascii="Times New Roman" w:eastAsia="Calibri" w:hAnsi="Times New Roman" w:cs="Times New Roman"/>
                <w:sz w:val="24"/>
                <w:szCs w:val="24"/>
              </w:rPr>
            </w:pPr>
            <w:r w:rsidRPr="00AD72D4">
              <w:rPr>
                <w:rFonts w:ascii="Times New Roman" w:eastAsia="Calibri" w:hAnsi="Times New Roman" w:cs="Times New Roman"/>
                <w:sz w:val="24"/>
                <w:szCs w:val="24"/>
              </w:rPr>
              <w:t xml:space="preserve">    75,2</w:t>
            </w:r>
          </w:p>
        </w:tc>
        <w:tc>
          <w:tcPr>
            <w:tcW w:w="709" w:type="dxa"/>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11,3</w:t>
            </w:r>
          </w:p>
        </w:tc>
      </w:tr>
      <w:tr w:rsidR="00AD72D4" w:rsidRPr="00AD72D4" w:rsidTr="003A2418">
        <w:tc>
          <w:tcPr>
            <w:tcW w:w="3289" w:type="dxa"/>
            <w:shd w:val="clear" w:color="auto" w:fill="auto"/>
          </w:tcPr>
          <w:p w:rsidR="00AD72D4" w:rsidRPr="00AD72D4" w:rsidRDefault="00AD72D4" w:rsidP="00AD72D4">
            <w:pPr>
              <w:spacing w:after="0" w:line="240" w:lineRule="auto"/>
              <w:jc w:val="both"/>
              <w:rPr>
                <w:rFonts w:ascii="Times New Roman" w:eastAsia="Calibri" w:hAnsi="Times New Roman" w:cs="Times New Roman"/>
              </w:rPr>
            </w:pPr>
            <w:r w:rsidRPr="00AD72D4">
              <w:rPr>
                <w:rFonts w:ascii="Times New Roman" w:eastAsia="Calibri" w:hAnsi="Times New Roman" w:cs="Times New Roman"/>
              </w:rPr>
              <w:t>0400 «Национальная экономика»</w:t>
            </w:r>
          </w:p>
        </w:tc>
        <w:tc>
          <w:tcPr>
            <w:tcW w:w="1596"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6536,1</w:t>
            </w:r>
          </w:p>
        </w:tc>
        <w:tc>
          <w:tcPr>
            <w:tcW w:w="1596"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7529,7</w:t>
            </w:r>
          </w:p>
        </w:tc>
        <w:tc>
          <w:tcPr>
            <w:tcW w:w="1733"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+993,6</w:t>
            </w:r>
          </w:p>
        </w:tc>
        <w:tc>
          <w:tcPr>
            <w:tcW w:w="1284"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3330,2</w:t>
            </w:r>
          </w:p>
        </w:tc>
        <w:tc>
          <w:tcPr>
            <w:tcW w:w="709" w:type="dxa"/>
          </w:tcPr>
          <w:p w:rsidR="00AD72D4" w:rsidRPr="00AD72D4" w:rsidRDefault="00AD72D4" w:rsidP="00AD72D4">
            <w:pPr>
              <w:spacing w:after="0" w:line="240" w:lineRule="auto"/>
              <w:rPr>
                <w:rFonts w:ascii="Times New Roman" w:eastAsia="Calibri" w:hAnsi="Times New Roman" w:cs="Times New Roman"/>
                <w:sz w:val="24"/>
                <w:szCs w:val="24"/>
              </w:rPr>
            </w:pPr>
            <w:r w:rsidRPr="00AD72D4">
              <w:rPr>
                <w:rFonts w:ascii="Times New Roman" w:eastAsia="Calibri" w:hAnsi="Times New Roman" w:cs="Times New Roman"/>
                <w:sz w:val="24"/>
                <w:szCs w:val="24"/>
              </w:rPr>
              <w:t>44,2</w:t>
            </w:r>
          </w:p>
        </w:tc>
      </w:tr>
      <w:tr w:rsidR="00AD72D4" w:rsidRPr="00AD72D4" w:rsidTr="003A2418">
        <w:tc>
          <w:tcPr>
            <w:tcW w:w="3289" w:type="dxa"/>
            <w:shd w:val="clear" w:color="auto" w:fill="auto"/>
          </w:tcPr>
          <w:p w:rsidR="00AD72D4" w:rsidRPr="00AD72D4" w:rsidRDefault="00AD72D4" w:rsidP="00AD72D4">
            <w:pPr>
              <w:spacing w:after="0" w:line="240" w:lineRule="auto"/>
              <w:jc w:val="both"/>
              <w:rPr>
                <w:rFonts w:ascii="Times New Roman" w:eastAsia="Calibri" w:hAnsi="Times New Roman" w:cs="Times New Roman"/>
              </w:rPr>
            </w:pPr>
            <w:r w:rsidRPr="00AD72D4">
              <w:rPr>
                <w:rFonts w:ascii="Times New Roman" w:eastAsia="Calibri" w:hAnsi="Times New Roman" w:cs="Times New Roman"/>
              </w:rPr>
              <w:t>0500 «Жилищно-коммунальное хозяйство»</w:t>
            </w:r>
          </w:p>
        </w:tc>
        <w:tc>
          <w:tcPr>
            <w:tcW w:w="1596"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9697,6</w:t>
            </w:r>
          </w:p>
        </w:tc>
        <w:tc>
          <w:tcPr>
            <w:tcW w:w="1596" w:type="dxa"/>
            <w:shd w:val="clear" w:color="auto" w:fill="auto"/>
          </w:tcPr>
          <w:p w:rsidR="00AD72D4" w:rsidRPr="00AD72D4" w:rsidRDefault="00AD72D4" w:rsidP="00AD72D4">
            <w:pPr>
              <w:spacing w:after="0" w:line="240" w:lineRule="auto"/>
              <w:rPr>
                <w:rFonts w:ascii="Times New Roman" w:eastAsia="Calibri" w:hAnsi="Times New Roman" w:cs="Times New Roman"/>
                <w:sz w:val="24"/>
                <w:szCs w:val="24"/>
              </w:rPr>
            </w:pPr>
            <w:r w:rsidRPr="00AD72D4">
              <w:rPr>
                <w:rFonts w:ascii="Times New Roman" w:eastAsia="Calibri" w:hAnsi="Times New Roman" w:cs="Times New Roman"/>
                <w:sz w:val="24"/>
                <w:szCs w:val="24"/>
              </w:rPr>
              <w:t>10550,5</w:t>
            </w:r>
          </w:p>
        </w:tc>
        <w:tc>
          <w:tcPr>
            <w:tcW w:w="1733"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p>
          <w:p w:rsidR="00AD72D4" w:rsidRPr="00AD72D4" w:rsidRDefault="00AD72D4" w:rsidP="00AD72D4">
            <w:pPr>
              <w:spacing w:after="0" w:line="240" w:lineRule="auto"/>
              <w:rPr>
                <w:rFonts w:ascii="Times New Roman" w:eastAsia="Calibri" w:hAnsi="Times New Roman" w:cs="Times New Roman"/>
                <w:sz w:val="24"/>
                <w:szCs w:val="24"/>
              </w:rPr>
            </w:pPr>
            <w:r w:rsidRPr="00AD72D4">
              <w:rPr>
                <w:rFonts w:ascii="Times New Roman" w:eastAsia="Calibri" w:hAnsi="Times New Roman" w:cs="Times New Roman"/>
                <w:sz w:val="24"/>
                <w:szCs w:val="24"/>
              </w:rPr>
              <w:t xml:space="preserve">      +852,9</w:t>
            </w:r>
          </w:p>
        </w:tc>
        <w:tc>
          <w:tcPr>
            <w:tcW w:w="1284"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3813,7</w:t>
            </w:r>
          </w:p>
        </w:tc>
        <w:tc>
          <w:tcPr>
            <w:tcW w:w="709" w:type="dxa"/>
          </w:tcPr>
          <w:p w:rsidR="00AD72D4" w:rsidRPr="00AD72D4" w:rsidRDefault="00AD72D4" w:rsidP="00AD72D4">
            <w:pPr>
              <w:spacing w:after="0" w:line="240" w:lineRule="auto"/>
              <w:rPr>
                <w:rFonts w:ascii="Times New Roman" w:eastAsia="Calibri" w:hAnsi="Times New Roman" w:cs="Times New Roman"/>
                <w:sz w:val="24"/>
                <w:szCs w:val="24"/>
              </w:rPr>
            </w:pPr>
            <w:r w:rsidRPr="00AD72D4">
              <w:rPr>
                <w:rFonts w:ascii="Times New Roman" w:eastAsia="Calibri" w:hAnsi="Times New Roman" w:cs="Times New Roman"/>
                <w:sz w:val="24"/>
                <w:szCs w:val="24"/>
              </w:rPr>
              <w:t>36,1</w:t>
            </w:r>
          </w:p>
        </w:tc>
      </w:tr>
      <w:tr w:rsidR="00AD72D4" w:rsidRPr="00AD72D4" w:rsidTr="003A2418">
        <w:tc>
          <w:tcPr>
            <w:tcW w:w="3289" w:type="dxa"/>
            <w:shd w:val="clear" w:color="auto" w:fill="auto"/>
          </w:tcPr>
          <w:p w:rsidR="00AD72D4" w:rsidRPr="00AD72D4" w:rsidRDefault="00AD72D4" w:rsidP="00AD72D4">
            <w:pPr>
              <w:spacing w:after="0" w:line="240" w:lineRule="auto"/>
              <w:jc w:val="both"/>
              <w:rPr>
                <w:rFonts w:ascii="Times New Roman" w:eastAsia="Calibri" w:hAnsi="Times New Roman" w:cs="Times New Roman"/>
              </w:rPr>
            </w:pPr>
            <w:r w:rsidRPr="00AD72D4">
              <w:rPr>
                <w:rFonts w:ascii="Times New Roman" w:eastAsia="Calibri" w:hAnsi="Times New Roman" w:cs="Times New Roman"/>
              </w:rPr>
              <w:t xml:space="preserve">0700 «Образование» </w:t>
            </w:r>
          </w:p>
        </w:tc>
        <w:tc>
          <w:tcPr>
            <w:tcW w:w="1596"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54,0</w:t>
            </w:r>
          </w:p>
        </w:tc>
        <w:tc>
          <w:tcPr>
            <w:tcW w:w="1596"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54,0</w:t>
            </w:r>
          </w:p>
        </w:tc>
        <w:tc>
          <w:tcPr>
            <w:tcW w:w="1733"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0</w:t>
            </w:r>
          </w:p>
        </w:tc>
        <w:tc>
          <w:tcPr>
            <w:tcW w:w="1284"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3,6</w:t>
            </w:r>
          </w:p>
        </w:tc>
        <w:tc>
          <w:tcPr>
            <w:tcW w:w="709" w:type="dxa"/>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6,7</w:t>
            </w:r>
          </w:p>
        </w:tc>
      </w:tr>
      <w:tr w:rsidR="00AD72D4" w:rsidRPr="00AD72D4" w:rsidTr="003A2418">
        <w:tc>
          <w:tcPr>
            <w:tcW w:w="3289" w:type="dxa"/>
            <w:shd w:val="clear" w:color="auto" w:fill="auto"/>
          </w:tcPr>
          <w:p w:rsidR="00AD72D4" w:rsidRPr="00AD72D4" w:rsidRDefault="00AD72D4" w:rsidP="00AD72D4">
            <w:pPr>
              <w:spacing w:after="0" w:line="240" w:lineRule="auto"/>
              <w:jc w:val="both"/>
              <w:rPr>
                <w:rFonts w:ascii="Times New Roman" w:eastAsia="Calibri" w:hAnsi="Times New Roman" w:cs="Times New Roman"/>
              </w:rPr>
            </w:pPr>
            <w:r w:rsidRPr="00AD72D4">
              <w:rPr>
                <w:rFonts w:ascii="Times New Roman" w:eastAsia="Calibri" w:hAnsi="Times New Roman" w:cs="Times New Roman"/>
              </w:rPr>
              <w:t>0800 «Культура, кинематография»</w:t>
            </w:r>
          </w:p>
        </w:tc>
        <w:tc>
          <w:tcPr>
            <w:tcW w:w="1596"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6924,0</w:t>
            </w:r>
          </w:p>
        </w:tc>
        <w:tc>
          <w:tcPr>
            <w:tcW w:w="1596" w:type="dxa"/>
            <w:shd w:val="clear" w:color="auto" w:fill="auto"/>
          </w:tcPr>
          <w:p w:rsidR="00AD72D4" w:rsidRPr="00AD72D4" w:rsidRDefault="00AD72D4" w:rsidP="00AD72D4">
            <w:pPr>
              <w:spacing w:after="0" w:line="240" w:lineRule="auto"/>
              <w:rPr>
                <w:rFonts w:ascii="Times New Roman" w:eastAsia="Calibri" w:hAnsi="Times New Roman" w:cs="Times New Roman"/>
                <w:sz w:val="24"/>
                <w:szCs w:val="24"/>
              </w:rPr>
            </w:pPr>
            <w:r w:rsidRPr="00AD72D4">
              <w:rPr>
                <w:rFonts w:ascii="Times New Roman" w:eastAsia="Calibri" w:hAnsi="Times New Roman" w:cs="Times New Roman"/>
                <w:sz w:val="24"/>
                <w:szCs w:val="24"/>
              </w:rPr>
              <w:t xml:space="preserve">    10528,3</w:t>
            </w:r>
          </w:p>
        </w:tc>
        <w:tc>
          <w:tcPr>
            <w:tcW w:w="1733"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+3604,3</w:t>
            </w:r>
          </w:p>
        </w:tc>
        <w:tc>
          <w:tcPr>
            <w:tcW w:w="1284"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6084,9</w:t>
            </w:r>
          </w:p>
        </w:tc>
        <w:tc>
          <w:tcPr>
            <w:tcW w:w="709" w:type="dxa"/>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57,8</w:t>
            </w:r>
          </w:p>
        </w:tc>
      </w:tr>
      <w:tr w:rsidR="00AD72D4" w:rsidRPr="00AD72D4" w:rsidTr="003A2418">
        <w:tc>
          <w:tcPr>
            <w:tcW w:w="3289" w:type="dxa"/>
            <w:shd w:val="clear" w:color="auto" w:fill="auto"/>
          </w:tcPr>
          <w:p w:rsidR="00AD72D4" w:rsidRPr="00AD72D4" w:rsidRDefault="00AD72D4" w:rsidP="00AD72D4">
            <w:pPr>
              <w:spacing w:after="0" w:line="240" w:lineRule="auto"/>
              <w:jc w:val="both"/>
              <w:rPr>
                <w:rFonts w:ascii="Times New Roman" w:eastAsia="Calibri" w:hAnsi="Times New Roman" w:cs="Times New Roman"/>
              </w:rPr>
            </w:pPr>
            <w:r w:rsidRPr="00AD72D4">
              <w:rPr>
                <w:rFonts w:ascii="Times New Roman" w:eastAsia="Calibri" w:hAnsi="Times New Roman" w:cs="Times New Roman"/>
              </w:rPr>
              <w:t>1000 «Социальная политика»</w:t>
            </w:r>
          </w:p>
        </w:tc>
        <w:tc>
          <w:tcPr>
            <w:tcW w:w="1596" w:type="dxa"/>
            <w:shd w:val="clear" w:color="auto" w:fill="auto"/>
          </w:tcPr>
          <w:p w:rsidR="00AD72D4" w:rsidRPr="00AD72D4" w:rsidRDefault="00AD72D4" w:rsidP="00AD72D4">
            <w:pPr>
              <w:spacing w:after="0" w:line="240" w:lineRule="auto"/>
              <w:rPr>
                <w:rFonts w:ascii="Times New Roman" w:eastAsia="Calibri" w:hAnsi="Times New Roman" w:cs="Times New Roman"/>
                <w:sz w:val="24"/>
                <w:szCs w:val="24"/>
              </w:rPr>
            </w:pPr>
            <w:r w:rsidRPr="00AD72D4">
              <w:rPr>
                <w:rFonts w:ascii="Times New Roman" w:eastAsia="Calibri" w:hAnsi="Times New Roman" w:cs="Times New Roman"/>
                <w:sz w:val="24"/>
                <w:szCs w:val="24"/>
              </w:rPr>
              <w:t xml:space="preserve">       431,3</w:t>
            </w:r>
          </w:p>
        </w:tc>
        <w:tc>
          <w:tcPr>
            <w:tcW w:w="1596"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431,3</w:t>
            </w:r>
          </w:p>
        </w:tc>
        <w:tc>
          <w:tcPr>
            <w:tcW w:w="1733"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0</w:t>
            </w:r>
          </w:p>
        </w:tc>
        <w:tc>
          <w:tcPr>
            <w:tcW w:w="1284"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214,8</w:t>
            </w:r>
          </w:p>
        </w:tc>
        <w:tc>
          <w:tcPr>
            <w:tcW w:w="709" w:type="dxa"/>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49,8</w:t>
            </w:r>
          </w:p>
        </w:tc>
      </w:tr>
      <w:tr w:rsidR="00AD72D4" w:rsidRPr="00AD72D4" w:rsidTr="003A2418">
        <w:tc>
          <w:tcPr>
            <w:tcW w:w="3289" w:type="dxa"/>
            <w:shd w:val="clear" w:color="auto" w:fill="auto"/>
          </w:tcPr>
          <w:p w:rsidR="00AD72D4" w:rsidRPr="00AD72D4" w:rsidRDefault="00AD72D4" w:rsidP="00AD72D4">
            <w:pPr>
              <w:spacing w:after="0" w:line="240" w:lineRule="auto"/>
              <w:jc w:val="both"/>
              <w:rPr>
                <w:rFonts w:ascii="Times New Roman" w:eastAsia="Calibri" w:hAnsi="Times New Roman" w:cs="Times New Roman"/>
              </w:rPr>
            </w:pPr>
            <w:r w:rsidRPr="00AD72D4">
              <w:rPr>
                <w:rFonts w:ascii="Times New Roman" w:eastAsia="Calibri" w:hAnsi="Times New Roman" w:cs="Times New Roman"/>
              </w:rPr>
              <w:t>1300 «Обслуживание муниципального долга»</w:t>
            </w:r>
          </w:p>
        </w:tc>
        <w:tc>
          <w:tcPr>
            <w:tcW w:w="1596"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5,0</w:t>
            </w:r>
          </w:p>
        </w:tc>
        <w:tc>
          <w:tcPr>
            <w:tcW w:w="1596"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5,0</w:t>
            </w:r>
          </w:p>
        </w:tc>
        <w:tc>
          <w:tcPr>
            <w:tcW w:w="1733"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0</w:t>
            </w:r>
          </w:p>
        </w:tc>
        <w:tc>
          <w:tcPr>
            <w:tcW w:w="1284"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0</w:t>
            </w:r>
          </w:p>
        </w:tc>
        <w:tc>
          <w:tcPr>
            <w:tcW w:w="709" w:type="dxa"/>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0</w:t>
            </w:r>
          </w:p>
        </w:tc>
      </w:tr>
      <w:tr w:rsidR="00AD72D4" w:rsidRPr="00AD72D4" w:rsidTr="003A2418">
        <w:tc>
          <w:tcPr>
            <w:tcW w:w="3289" w:type="dxa"/>
            <w:shd w:val="clear" w:color="auto" w:fill="auto"/>
          </w:tcPr>
          <w:p w:rsidR="00AD72D4" w:rsidRPr="00AD72D4" w:rsidRDefault="00AD72D4" w:rsidP="00AD72D4">
            <w:pPr>
              <w:spacing w:after="0" w:line="240" w:lineRule="auto"/>
              <w:jc w:val="right"/>
              <w:rPr>
                <w:rFonts w:ascii="Times New Roman" w:eastAsia="Calibri" w:hAnsi="Times New Roman" w:cs="Times New Roman"/>
                <w:b/>
              </w:rPr>
            </w:pPr>
            <w:r w:rsidRPr="00AD72D4">
              <w:rPr>
                <w:rFonts w:ascii="Times New Roman" w:eastAsia="Calibri" w:hAnsi="Times New Roman" w:cs="Times New Roman"/>
                <w:b/>
              </w:rPr>
              <w:t>Всего расходов:</w:t>
            </w:r>
          </w:p>
        </w:tc>
        <w:tc>
          <w:tcPr>
            <w:tcW w:w="1596" w:type="dxa"/>
            <w:shd w:val="clear" w:color="auto" w:fill="auto"/>
          </w:tcPr>
          <w:p w:rsidR="00AD72D4" w:rsidRPr="00AD72D4" w:rsidRDefault="00AD72D4" w:rsidP="00AD72D4">
            <w:pPr>
              <w:spacing w:after="0" w:line="240" w:lineRule="auto"/>
              <w:jc w:val="center"/>
              <w:rPr>
                <w:rFonts w:ascii="Times New Roman" w:eastAsia="Calibri" w:hAnsi="Times New Roman" w:cs="Times New Roman"/>
                <w:b/>
                <w:sz w:val="24"/>
                <w:szCs w:val="24"/>
              </w:rPr>
            </w:pPr>
            <w:r w:rsidRPr="00AD72D4">
              <w:rPr>
                <w:rFonts w:ascii="Times New Roman" w:eastAsia="Calibri" w:hAnsi="Times New Roman" w:cs="Times New Roman"/>
                <w:b/>
                <w:sz w:val="24"/>
                <w:szCs w:val="24"/>
              </w:rPr>
              <w:t>32959,1</w:t>
            </w:r>
          </w:p>
        </w:tc>
        <w:tc>
          <w:tcPr>
            <w:tcW w:w="1596" w:type="dxa"/>
            <w:shd w:val="clear" w:color="auto" w:fill="auto"/>
          </w:tcPr>
          <w:p w:rsidR="00AD72D4" w:rsidRPr="00AD72D4" w:rsidRDefault="00AD72D4" w:rsidP="00AD72D4">
            <w:pPr>
              <w:spacing w:after="0" w:line="240" w:lineRule="auto"/>
              <w:jc w:val="center"/>
              <w:rPr>
                <w:rFonts w:ascii="Times New Roman" w:eastAsia="Calibri" w:hAnsi="Times New Roman" w:cs="Times New Roman"/>
                <w:b/>
                <w:sz w:val="24"/>
                <w:szCs w:val="24"/>
              </w:rPr>
            </w:pPr>
            <w:r w:rsidRPr="00AD72D4">
              <w:rPr>
                <w:rFonts w:ascii="Times New Roman" w:eastAsia="Calibri" w:hAnsi="Times New Roman" w:cs="Times New Roman"/>
                <w:b/>
                <w:sz w:val="24"/>
                <w:szCs w:val="24"/>
              </w:rPr>
              <w:t>38806,0</w:t>
            </w:r>
          </w:p>
        </w:tc>
        <w:tc>
          <w:tcPr>
            <w:tcW w:w="1733" w:type="dxa"/>
            <w:shd w:val="clear" w:color="auto" w:fill="auto"/>
          </w:tcPr>
          <w:p w:rsidR="00AD72D4" w:rsidRPr="00AD72D4" w:rsidRDefault="00AD72D4" w:rsidP="00AD72D4">
            <w:pPr>
              <w:spacing w:after="0" w:line="240" w:lineRule="auto"/>
              <w:jc w:val="center"/>
              <w:rPr>
                <w:rFonts w:ascii="Times New Roman" w:eastAsia="Calibri" w:hAnsi="Times New Roman" w:cs="Times New Roman"/>
                <w:b/>
                <w:sz w:val="24"/>
                <w:szCs w:val="24"/>
              </w:rPr>
            </w:pPr>
            <w:r w:rsidRPr="00AD72D4">
              <w:rPr>
                <w:rFonts w:ascii="Times New Roman" w:eastAsia="Calibri" w:hAnsi="Times New Roman" w:cs="Times New Roman"/>
                <w:b/>
                <w:sz w:val="24"/>
                <w:szCs w:val="24"/>
              </w:rPr>
              <w:t>+5846,9</w:t>
            </w:r>
          </w:p>
        </w:tc>
        <w:tc>
          <w:tcPr>
            <w:tcW w:w="1284" w:type="dxa"/>
            <w:shd w:val="clear" w:color="auto" w:fill="auto"/>
          </w:tcPr>
          <w:p w:rsidR="00AD72D4" w:rsidRPr="00AD72D4" w:rsidRDefault="00AD72D4" w:rsidP="00AD72D4">
            <w:pPr>
              <w:spacing w:after="0" w:line="240" w:lineRule="auto"/>
              <w:jc w:val="center"/>
              <w:rPr>
                <w:rFonts w:ascii="Times New Roman" w:eastAsia="Calibri" w:hAnsi="Times New Roman" w:cs="Times New Roman"/>
                <w:b/>
                <w:sz w:val="24"/>
                <w:szCs w:val="24"/>
              </w:rPr>
            </w:pPr>
            <w:r w:rsidRPr="00AD72D4">
              <w:rPr>
                <w:rFonts w:ascii="Times New Roman" w:eastAsia="Calibri" w:hAnsi="Times New Roman" w:cs="Times New Roman"/>
                <w:b/>
                <w:sz w:val="24"/>
                <w:szCs w:val="24"/>
              </w:rPr>
              <w:t>17006,2</w:t>
            </w:r>
          </w:p>
        </w:tc>
        <w:tc>
          <w:tcPr>
            <w:tcW w:w="709" w:type="dxa"/>
          </w:tcPr>
          <w:p w:rsidR="00AD72D4" w:rsidRPr="00AD72D4" w:rsidRDefault="00AD72D4" w:rsidP="00AD72D4">
            <w:pPr>
              <w:spacing w:after="0" w:line="240" w:lineRule="auto"/>
              <w:jc w:val="center"/>
              <w:rPr>
                <w:rFonts w:ascii="Times New Roman" w:eastAsia="Calibri" w:hAnsi="Times New Roman" w:cs="Times New Roman"/>
                <w:b/>
                <w:sz w:val="24"/>
                <w:szCs w:val="24"/>
              </w:rPr>
            </w:pPr>
            <w:r w:rsidRPr="00AD72D4">
              <w:rPr>
                <w:rFonts w:ascii="Times New Roman" w:eastAsia="Calibri" w:hAnsi="Times New Roman" w:cs="Times New Roman"/>
                <w:b/>
                <w:sz w:val="24"/>
                <w:szCs w:val="24"/>
              </w:rPr>
              <w:t>43,8</w:t>
            </w:r>
          </w:p>
        </w:tc>
      </w:tr>
    </w:tbl>
    <w:p w:rsidR="00AD72D4" w:rsidRPr="00AD72D4" w:rsidRDefault="00AD72D4" w:rsidP="00AD72D4">
      <w:pPr>
        <w:spacing w:after="0" w:line="240" w:lineRule="auto"/>
        <w:ind w:firstLine="708"/>
        <w:jc w:val="both"/>
        <w:rPr>
          <w:rFonts w:ascii="Times New Roman" w:eastAsia="Times New Roman" w:hAnsi="Times New Roman" w:cs="Times New Roman"/>
          <w:sz w:val="24"/>
          <w:szCs w:val="24"/>
          <w:lang w:eastAsia="ru-RU"/>
        </w:rPr>
      </w:pPr>
    </w:p>
    <w:p w:rsidR="00AD72D4" w:rsidRPr="00AD72D4" w:rsidRDefault="00AD72D4" w:rsidP="00AD72D4">
      <w:pPr>
        <w:spacing w:after="0" w:line="240" w:lineRule="auto"/>
        <w:ind w:firstLine="708"/>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По разделу 0100 исполнение бюджета 38,5 %, т.к. начисленная заработная плата за июнь, перечисляется в июле.</w:t>
      </w:r>
    </w:p>
    <w:p w:rsidR="00AD72D4" w:rsidRPr="00AD72D4" w:rsidRDefault="00AD72D4" w:rsidP="00AD72D4">
      <w:pPr>
        <w:spacing w:after="0" w:line="240" w:lineRule="auto"/>
        <w:ind w:firstLine="708"/>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По разделу 0200 исполнение бюджета составило 39,4%, т.к. начисленная заработная плата за июнь, перечисляется в июле.</w:t>
      </w:r>
    </w:p>
    <w:p w:rsidR="00AD72D4" w:rsidRPr="00AD72D4" w:rsidRDefault="00AD72D4" w:rsidP="00AD72D4">
      <w:pPr>
        <w:spacing w:after="0" w:line="240" w:lineRule="auto"/>
        <w:ind w:firstLine="708"/>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По разделу 0300 исполнение бюджета составило 11,3%, так как запланированные мероприятия на 3-4 квартал.</w:t>
      </w:r>
    </w:p>
    <w:p w:rsidR="00AD72D4" w:rsidRPr="00AD72D4" w:rsidRDefault="00AD72D4" w:rsidP="00AD72D4">
      <w:pPr>
        <w:spacing w:after="0" w:line="240" w:lineRule="auto"/>
        <w:ind w:firstLine="708"/>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 xml:space="preserve"> По разделу 0400 исполнение бюджета составило 44,2 %, так как запланированные мероприятия на 3-4 квартал.</w:t>
      </w:r>
    </w:p>
    <w:p w:rsidR="00AD72D4" w:rsidRPr="00AD72D4" w:rsidRDefault="00AD72D4" w:rsidP="00AD72D4">
      <w:pPr>
        <w:spacing w:after="0" w:line="240" w:lineRule="auto"/>
        <w:ind w:firstLine="708"/>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По разделу 0500 исполнение бюджета составило 36,1 %, так как запланированные мероприятия на 3-4 квартал.</w:t>
      </w:r>
    </w:p>
    <w:p w:rsidR="00AD72D4" w:rsidRPr="00AD72D4" w:rsidRDefault="00AD72D4" w:rsidP="00AD72D4">
      <w:pPr>
        <w:spacing w:after="0" w:line="240" w:lineRule="auto"/>
        <w:ind w:firstLine="708"/>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 xml:space="preserve"> </w:t>
      </w:r>
      <w:proofErr w:type="gramStart"/>
      <w:r w:rsidRPr="00AD72D4">
        <w:rPr>
          <w:rFonts w:ascii="Times New Roman" w:eastAsia="Times New Roman" w:hAnsi="Times New Roman" w:cs="Times New Roman"/>
          <w:sz w:val="24"/>
          <w:szCs w:val="24"/>
          <w:lang w:eastAsia="ru-RU"/>
        </w:rPr>
        <w:t>По разделу 0700 исполнение бюджета составило 6,7 %, средства не были полностью израсходованы, так как повышение квалификации из сотрудников администрации получил, только один сотрудник.)</w:t>
      </w:r>
      <w:proofErr w:type="gramEnd"/>
    </w:p>
    <w:p w:rsidR="00AD72D4" w:rsidRPr="00AD72D4" w:rsidRDefault="00AD72D4" w:rsidP="00AD72D4">
      <w:pPr>
        <w:spacing w:after="0" w:line="240" w:lineRule="auto"/>
        <w:ind w:firstLine="708"/>
        <w:jc w:val="both"/>
        <w:rPr>
          <w:rFonts w:ascii="Times New Roman" w:eastAsia="Times New Roman" w:hAnsi="Times New Roman" w:cs="Times New Roman"/>
          <w:sz w:val="24"/>
          <w:szCs w:val="24"/>
          <w:lang w:eastAsia="ru-RU"/>
        </w:rPr>
      </w:pPr>
    </w:p>
    <w:p w:rsidR="00AD72D4" w:rsidRPr="00AD72D4" w:rsidRDefault="00AD72D4" w:rsidP="00AD72D4">
      <w:pPr>
        <w:spacing w:after="0" w:line="240" w:lineRule="auto"/>
        <w:ind w:firstLine="708"/>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В Таблице № 4 представлены данные по исполнению расходной части бюджета Лидского сельского поселения в разрезе подпрограмм за 1 полугодие 2022 года.</w:t>
      </w:r>
    </w:p>
    <w:p w:rsidR="00AD72D4" w:rsidRPr="00AD72D4" w:rsidRDefault="00AD72D4" w:rsidP="00AD72D4">
      <w:pPr>
        <w:tabs>
          <w:tab w:val="center" w:pos="5103"/>
          <w:tab w:val="left" w:pos="8823"/>
        </w:tabs>
        <w:spacing w:after="0" w:line="240" w:lineRule="auto"/>
        <w:rPr>
          <w:rFonts w:ascii="Times New Roman" w:eastAsia="Calibri" w:hAnsi="Times New Roman" w:cs="Times New Roman"/>
          <w:sz w:val="24"/>
          <w:szCs w:val="24"/>
        </w:rPr>
      </w:pPr>
      <w:r w:rsidRPr="00AD72D4">
        <w:rPr>
          <w:rFonts w:ascii="Times New Roman" w:eastAsia="Calibri" w:hAnsi="Times New Roman" w:cs="Times New Roman"/>
          <w:sz w:val="24"/>
          <w:szCs w:val="24"/>
        </w:rPr>
        <w:tab/>
        <w:t xml:space="preserve">Таблица № 4. </w:t>
      </w:r>
      <w:r w:rsidRPr="00AD72D4">
        <w:rPr>
          <w:rFonts w:ascii="Times New Roman" w:eastAsia="Calibri" w:hAnsi="Times New Roman" w:cs="Times New Roman"/>
          <w:sz w:val="24"/>
          <w:szCs w:val="24"/>
        </w:rPr>
        <w:tab/>
        <w:t>Тыс.руб.</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985"/>
        <w:gridCol w:w="1276"/>
        <w:gridCol w:w="992"/>
      </w:tblGrid>
      <w:tr w:rsidR="00AD72D4" w:rsidRPr="00AD72D4" w:rsidTr="00AD72D4">
        <w:tc>
          <w:tcPr>
            <w:tcW w:w="6237"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18"/>
                <w:szCs w:val="18"/>
              </w:rPr>
            </w:pPr>
            <w:r w:rsidRPr="00AD72D4">
              <w:rPr>
                <w:rFonts w:ascii="Times New Roman" w:eastAsia="Calibri" w:hAnsi="Times New Roman" w:cs="Times New Roman"/>
                <w:sz w:val="18"/>
                <w:szCs w:val="18"/>
              </w:rPr>
              <w:t>наименование подпрограммы</w:t>
            </w:r>
          </w:p>
        </w:tc>
        <w:tc>
          <w:tcPr>
            <w:tcW w:w="1985"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18"/>
                <w:szCs w:val="18"/>
              </w:rPr>
            </w:pPr>
            <w:r w:rsidRPr="00AD72D4">
              <w:rPr>
                <w:rFonts w:ascii="Times New Roman" w:eastAsia="Calibri" w:hAnsi="Times New Roman" w:cs="Times New Roman"/>
                <w:sz w:val="18"/>
                <w:szCs w:val="18"/>
              </w:rPr>
              <w:t xml:space="preserve">План </w:t>
            </w:r>
          </w:p>
        </w:tc>
        <w:tc>
          <w:tcPr>
            <w:tcW w:w="1276"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18"/>
                <w:szCs w:val="18"/>
              </w:rPr>
            </w:pPr>
            <w:r w:rsidRPr="00AD72D4">
              <w:rPr>
                <w:rFonts w:ascii="Times New Roman" w:eastAsia="Calibri" w:hAnsi="Times New Roman" w:cs="Times New Roman"/>
                <w:sz w:val="18"/>
                <w:szCs w:val="18"/>
              </w:rPr>
              <w:t xml:space="preserve">Факт </w:t>
            </w:r>
          </w:p>
        </w:tc>
        <w:tc>
          <w:tcPr>
            <w:tcW w:w="992"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18"/>
                <w:szCs w:val="18"/>
              </w:rPr>
            </w:pPr>
            <w:r w:rsidRPr="00AD72D4">
              <w:rPr>
                <w:rFonts w:ascii="Times New Roman" w:eastAsia="Calibri" w:hAnsi="Times New Roman" w:cs="Times New Roman"/>
                <w:sz w:val="18"/>
                <w:szCs w:val="18"/>
              </w:rPr>
              <w:t xml:space="preserve">% </w:t>
            </w:r>
            <w:proofErr w:type="spellStart"/>
            <w:r w:rsidRPr="00AD72D4">
              <w:rPr>
                <w:rFonts w:ascii="Times New Roman" w:eastAsia="Calibri" w:hAnsi="Times New Roman" w:cs="Times New Roman"/>
                <w:sz w:val="18"/>
                <w:szCs w:val="18"/>
              </w:rPr>
              <w:t>исп-ия</w:t>
            </w:r>
            <w:proofErr w:type="spellEnd"/>
          </w:p>
        </w:tc>
      </w:tr>
      <w:tr w:rsidR="00AD72D4" w:rsidRPr="00AD72D4" w:rsidTr="00AD72D4">
        <w:tc>
          <w:tcPr>
            <w:tcW w:w="6237" w:type="dxa"/>
            <w:shd w:val="clear" w:color="auto" w:fill="auto"/>
            <w:vAlign w:val="bottom"/>
          </w:tcPr>
          <w:p w:rsidR="00AD72D4" w:rsidRPr="00AD72D4" w:rsidRDefault="00AD72D4" w:rsidP="00AD72D4">
            <w:pPr>
              <w:spacing w:after="0" w:line="240" w:lineRule="auto"/>
              <w:jc w:val="both"/>
              <w:rPr>
                <w:rFonts w:ascii="Times New Roman" w:eastAsia="Calibri" w:hAnsi="Times New Roman" w:cs="Times New Roman"/>
                <w:b/>
                <w:i/>
                <w:sz w:val="20"/>
                <w:szCs w:val="20"/>
                <w:lang w:eastAsia="ru-RU"/>
              </w:rPr>
            </w:pPr>
            <w:r w:rsidRPr="00AD72D4">
              <w:rPr>
                <w:rFonts w:ascii="Times New Roman" w:eastAsia="Calibri" w:hAnsi="Times New Roman" w:cs="Times New Roman"/>
                <w:b/>
                <w:i/>
                <w:sz w:val="20"/>
                <w:szCs w:val="20"/>
                <w:lang w:eastAsia="ru-RU"/>
              </w:rPr>
              <w:t>мероприятие  1 «Развитие части территории административного центра п. Заборье Лидского сельского поселения»</w:t>
            </w:r>
          </w:p>
        </w:tc>
        <w:tc>
          <w:tcPr>
            <w:tcW w:w="1985" w:type="dxa"/>
            <w:shd w:val="clear" w:color="auto" w:fill="auto"/>
          </w:tcPr>
          <w:p w:rsidR="00AD72D4" w:rsidRPr="00AD72D4" w:rsidRDefault="00AD72D4" w:rsidP="00AD72D4">
            <w:pPr>
              <w:spacing w:after="0" w:line="240" w:lineRule="auto"/>
              <w:jc w:val="center"/>
              <w:rPr>
                <w:rFonts w:ascii="Times New Roman" w:eastAsia="Calibri" w:hAnsi="Times New Roman" w:cs="Times New Roman"/>
                <w:b/>
                <w:sz w:val="24"/>
                <w:szCs w:val="24"/>
              </w:rPr>
            </w:pPr>
            <w:r w:rsidRPr="00AD72D4">
              <w:rPr>
                <w:rFonts w:ascii="Times New Roman" w:eastAsia="Calibri" w:hAnsi="Times New Roman" w:cs="Times New Roman"/>
                <w:b/>
                <w:sz w:val="24"/>
                <w:szCs w:val="24"/>
              </w:rPr>
              <w:t>1 214,0</w:t>
            </w:r>
          </w:p>
        </w:tc>
        <w:tc>
          <w:tcPr>
            <w:tcW w:w="1276" w:type="dxa"/>
            <w:shd w:val="clear" w:color="auto" w:fill="auto"/>
          </w:tcPr>
          <w:p w:rsidR="00AD72D4" w:rsidRPr="00AD72D4" w:rsidRDefault="00AD72D4" w:rsidP="00AD72D4">
            <w:pPr>
              <w:spacing w:after="0" w:line="240" w:lineRule="auto"/>
              <w:jc w:val="center"/>
              <w:rPr>
                <w:rFonts w:ascii="Times New Roman" w:eastAsia="Calibri" w:hAnsi="Times New Roman" w:cs="Times New Roman"/>
                <w:b/>
                <w:sz w:val="24"/>
                <w:szCs w:val="24"/>
              </w:rPr>
            </w:pPr>
            <w:r w:rsidRPr="00AD72D4">
              <w:rPr>
                <w:rFonts w:ascii="Times New Roman" w:eastAsia="Calibri" w:hAnsi="Times New Roman" w:cs="Times New Roman"/>
                <w:b/>
                <w:sz w:val="24"/>
                <w:szCs w:val="24"/>
              </w:rPr>
              <w:t>0,0</w:t>
            </w:r>
          </w:p>
        </w:tc>
        <w:tc>
          <w:tcPr>
            <w:tcW w:w="992"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100</w:t>
            </w:r>
          </w:p>
        </w:tc>
      </w:tr>
      <w:tr w:rsidR="00AD72D4" w:rsidRPr="00AD72D4" w:rsidTr="00AD72D4">
        <w:tc>
          <w:tcPr>
            <w:tcW w:w="6237" w:type="dxa"/>
            <w:shd w:val="clear" w:color="auto" w:fill="auto"/>
          </w:tcPr>
          <w:p w:rsidR="00AD72D4" w:rsidRPr="00AD72D4" w:rsidRDefault="00AD72D4" w:rsidP="00AD72D4">
            <w:pPr>
              <w:spacing w:after="0" w:line="240" w:lineRule="auto"/>
              <w:jc w:val="both"/>
              <w:rPr>
                <w:rFonts w:ascii="Times New Roman" w:eastAsia="Calibri" w:hAnsi="Times New Roman" w:cs="Times New Roman"/>
                <w:sz w:val="24"/>
                <w:szCs w:val="24"/>
              </w:rPr>
            </w:pPr>
            <w:r w:rsidRPr="00AD72D4">
              <w:rPr>
                <w:rFonts w:ascii="Times New Roman" w:eastAsia="Calibri" w:hAnsi="Times New Roman" w:cs="Times New Roman"/>
                <w:color w:val="000000"/>
                <w:sz w:val="20"/>
                <w:szCs w:val="20"/>
              </w:rPr>
              <w:t>Основное мероприятие «Прочее благоустройство п. Заборье»</w:t>
            </w:r>
          </w:p>
        </w:tc>
        <w:tc>
          <w:tcPr>
            <w:tcW w:w="1985"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1214,0</w:t>
            </w:r>
          </w:p>
        </w:tc>
        <w:tc>
          <w:tcPr>
            <w:tcW w:w="1276"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0,0</w:t>
            </w:r>
          </w:p>
        </w:tc>
        <w:tc>
          <w:tcPr>
            <w:tcW w:w="992"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p>
        </w:tc>
      </w:tr>
      <w:tr w:rsidR="00AD72D4" w:rsidRPr="00AD72D4" w:rsidTr="00AD72D4">
        <w:tc>
          <w:tcPr>
            <w:tcW w:w="6237" w:type="dxa"/>
            <w:shd w:val="clear" w:color="auto" w:fill="auto"/>
          </w:tcPr>
          <w:p w:rsidR="00AD72D4" w:rsidRPr="00AD72D4" w:rsidRDefault="00AD72D4" w:rsidP="00AD72D4">
            <w:pPr>
              <w:spacing w:after="0" w:line="240" w:lineRule="auto"/>
              <w:jc w:val="both"/>
              <w:rPr>
                <w:rFonts w:ascii="Times New Roman" w:eastAsia="Calibri" w:hAnsi="Times New Roman" w:cs="Times New Roman"/>
                <w:sz w:val="24"/>
                <w:szCs w:val="24"/>
              </w:rPr>
            </w:pPr>
            <w:r w:rsidRPr="00AD72D4">
              <w:rPr>
                <w:rFonts w:ascii="Times New Roman" w:eastAsia="Calibri" w:hAnsi="Times New Roman" w:cs="Times New Roman"/>
                <w:b/>
                <w:i/>
                <w:color w:val="000000"/>
                <w:sz w:val="20"/>
                <w:szCs w:val="20"/>
              </w:rPr>
              <w:t>мероприятие 2 «Развитие части территории Лидского сельского поселения»</w:t>
            </w:r>
          </w:p>
        </w:tc>
        <w:tc>
          <w:tcPr>
            <w:tcW w:w="1985" w:type="dxa"/>
            <w:shd w:val="clear" w:color="auto" w:fill="auto"/>
          </w:tcPr>
          <w:p w:rsidR="00AD72D4" w:rsidRPr="00AD72D4" w:rsidRDefault="00AD72D4" w:rsidP="00AD72D4">
            <w:pPr>
              <w:spacing w:after="0" w:line="240" w:lineRule="auto"/>
              <w:jc w:val="center"/>
              <w:rPr>
                <w:rFonts w:ascii="Times New Roman" w:eastAsia="Calibri" w:hAnsi="Times New Roman" w:cs="Times New Roman"/>
                <w:b/>
                <w:sz w:val="24"/>
                <w:szCs w:val="24"/>
              </w:rPr>
            </w:pPr>
            <w:r w:rsidRPr="00AD72D4">
              <w:rPr>
                <w:rFonts w:ascii="Times New Roman" w:eastAsia="Calibri" w:hAnsi="Times New Roman" w:cs="Times New Roman"/>
                <w:b/>
                <w:sz w:val="24"/>
                <w:szCs w:val="24"/>
              </w:rPr>
              <w:t>2102,2</w:t>
            </w:r>
          </w:p>
        </w:tc>
        <w:tc>
          <w:tcPr>
            <w:tcW w:w="1276" w:type="dxa"/>
            <w:shd w:val="clear" w:color="auto" w:fill="auto"/>
          </w:tcPr>
          <w:p w:rsidR="00AD72D4" w:rsidRPr="00AD72D4" w:rsidRDefault="00AD72D4" w:rsidP="00AD72D4">
            <w:pPr>
              <w:spacing w:after="0" w:line="240" w:lineRule="auto"/>
              <w:jc w:val="center"/>
              <w:rPr>
                <w:rFonts w:ascii="Times New Roman" w:eastAsia="Calibri" w:hAnsi="Times New Roman" w:cs="Times New Roman"/>
                <w:b/>
                <w:sz w:val="24"/>
                <w:szCs w:val="24"/>
              </w:rPr>
            </w:pPr>
            <w:r w:rsidRPr="00AD72D4">
              <w:rPr>
                <w:rFonts w:ascii="Times New Roman" w:eastAsia="Calibri" w:hAnsi="Times New Roman" w:cs="Times New Roman"/>
                <w:b/>
                <w:sz w:val="24"/>
                <w:szCs w:val="24"/>
              </w:rPr>
              <w:t>30,0</w:t>
            </w:r>
          </w:p>
        </w:tc>
        <w:tc>
          <w:tcPr>
            <w:tcW w:w="992"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100</w:t>
            </w:r>
          </w:p>
        </w:tc>
      </w:tr>
      <w:tr w:rsidR="00AD72D4" w:rsidRPr="00AD72D4" w:rsidTr="00AD72D4">
        <w:tc>
          <w:tcPr>
            <w:tcW w:w="6237" w:type="dxa"/>
            <w:shd w:val="clear" w:color="auto" w:fill="auto"/>
          </w:tcPr>
          <w:p w:rsidR="00AD72D4" w:rsidRPr="00AD72D4" w:rsidRDefault="00AD72D4" w:rsidP="00AD72D4">
            <w:pPr>
              <w:spacing w:after="0" w:line="240" w:lineRule="auto"/>
              <w:jc w:val="both"/>
              <w:rPr>
                <w:rFonts w:ascii="Times New Roman" w:eastAsia="Calibri" w:hAnsi="Times New Roman" w:cs="Times New Roman"/>
                <w:sz w:val="24"/>
                <w:szCs w:val="24"/>
              </w:rPr>
            </w:pPr>
            <w:r w:rsidRPr="00AD72D4">
              <w:rPr>
                <w:rFonts w:ascii="Times New Roman" w:eastAsia="Calibri" w:hAnsi="Times New Roman" w:cs="Times New Roman"/>
                <w:sz w:val="20"/>
                <w:szCs w:val="20"/>
              </w:rPr>
              <w:t xml:space="preserve">Основное мероприятие «Мероприятия по благоустройству </w:t>
            </w:r>
            <w:r w:rsidRPr="00AD72D4">
              <w:rPr>
                <w:rFonts w:ascii="Times New Roman" w:eastAsia="Calibri" w:hAnsi="Times New Roman" w:cs="Times New Roman"/>
                <w:sz w:val="20"/>
                <w:szCs w:val="20"/>
              </w:rPr>
              <w:lastRenderedPageBreak/>
              <w:t>территории Лидского сельского поселения»</w:t>
            </w:r>
          </w:p>
        </w:tc>
        <w:tc>
          <w:tcPr>
            <w:tcW w:w="1985"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lastRenderedPageBreak/>
              <w:t>2102,2</w:t>
            </w:r>
          </w:p>
        </w:tc>
        <w:tc>
          <w:tcPr>
            <w:tcW w:w="1276"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30,0,</w:t>
            </w:r>
          </w:p>
        </w:tc>
        <w:tc>
          <w:tcPr>
            <w:tcW w:w="992"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p>
        </w:tc>
      </w:tr>
      <w:tr w:rsidR="00AD72D4" w:rsidRPr="00AD72D4" w:rsidTr="00AD72D4">
        <w:tc>
          <w:tcPr>
            <w:tcW w:w="6237" w:type="dxa"/>
            <w:shd w:val="clear" w:color="auto" w:fill="auto"/>
            <w:vAlign w:val="bottom"/>
          </w:tcPr>
          <w:p w:rsidR="00AD72D4" w:rsidRPr="00AD72D4" w:rsidRDefault="00AD72D4" w:rsidP="00AD72D4">
            <w:pPr>
              <w:spacing w:after="0" w:line="240" w:lineRule="auto"/>
              <w:jc w:val="both"/>
              <w:rPr>
                <w:rFonts w:ascii="Times New Roman" w:eastAsia="Calibri" w:hAnsi="Times New Roman" w:cs="Times New Roman"/>
                <w:b/>
                <w:i/>
                <w:sz w:val="20"/>
                <w:szCs w:val="20"/>
                <w:lang w:eastAsia="ru-RU"/>
              </w:rPr>
            </w:pPr>
            <w:r w:rsidRPr="00AD72D4">
              <w:rPr>
                <w:rFonts w:ascii="Times New Roman" w:eastAsia="Calibri" w:hAnsi="Times New Roman" w:cs="Times New Roman"/>
                <w:b/>
                <w:i/>
                <w:sz w:val="20"/>
                <w:szCs w:val="20"/>
                <w:lang w:eastAsia="ru-RU"/>
              </w:rPr>
              <w:lastRenderedPageBreak/>
              <w:t>мероприятие 4 «Обеспечение мер пожарной безопасности на территории Лидского сельского поселения»</w:t>
            </w:r>
          </w:p>
        </w:tc>
        <w:tc>
          <w:tcPr>
            <w:tcW w:w="1985" w:type="dxa"/>
            <w:shd w:val="clear" w:color="auto" w:fill="auto"/>
          </w:tcPr>
          <w:p w:rsidR="00AD72D4" w:rsidRPr="00AD72D4" w:rsidRDefault="00AD72D4" w:rsidP="00AD72D4">
            <w:pPr>
              <w:spacing w:after="0" w:line="240" w:lineRule="auto"/>
              <w:jc w:val="center"/>
              <w:rPr>
                <w:rFonts w:ascii="Times New Roman" w:eastAsia="Calibri" w:hAnsi="Times New Roman" w:cs="Times New Roman"/>
                <w:b/>
                <w:sz w:val="24"/>
                <w:szCs w:val="24"/>
              </w:rPr>
            </w:pPr>
            <w:r w:rsidRPr="00AD72D4">
              <w:rPr>
                <w:rFonts w:ascii="Times New Roman" w:eastAsia="Calibri" w:hAnsi="Times New Roman" w:cs="Times New Roman"/>
                <w:b/>
                <w:sz w:val="24"/>
                <w:szCs w:val="24"/>
              </w:rPr>
              <w:t>664,8</w:t>
            </w:r>
          </w:p>
        </w:tc>
        <w:tc>
          <w:tcPr>
            <w:tcW w:w="1276" w:type="dxa"/>
            <w:shd w:val="clear" w:color="auto" w:fill="auto"/>
          </w:tcPr>
          <w:p w:rsidR="00AD72D4" w:rsidRPr="00AD72D4" w:rsidRDefault="00AD72D4" w:rsidP="00AD72D4">
            <w:pPr>
              <w:spacing w:after="0" w:line="240" w:lineRule="auto"/>
              <w:jc w:val="center"/>
              <w:rPr>
                <w:rFonts w:ascii="Times New Roman" w:eastAsia="Calibri" w:hAnsi="Times New Roman" w:cs="Times New Roman"/>
                <w:b/>
                <w:sz w:val="24"/>
                <w:szCs w:val="24"/>
              </w:rPr>
            </w:pPr>
            <w:r w:rsidRPr="00AD72D4">
              <w:rPr>
                <w:rFonts w:ascii="Times New Roman" w:eastAsia="Calibri" w:hAnsi="Times New Roman" w:cs="Times New Roman"/>
                <w:b/>
                <w:sz w:val="24"/>
                <w:szCs w:val="24"/>
              </w:rPr>
              <w:t>75,2</w:t>
            </w:r>
          </w:p>
        </w:tc>
        <w:tc>
          <w:tcPr>
            <w:tcW w:w="992"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83,5</w:t>
            </w:r>
          </w:p>
        </w:tc>
      </w:tr>
      <w:tr w:rsidR="00AD72D4" w:rsidRPr="00AD72D4" w:rsidTr="00AD72D4">
        <w:tc>
          <w:tcPr>
            <w:tcW w:w="6237" w:type="dxa"/>
            <w:shd w:val="clear" w:color="auto" w:fill="auto"/>
          </w:tcPr>
          <w:p w:rsidR="00AD72D4" w:rsidRPr="00AD72D4" w:rsidRDefault="00AD72D4" w:rsidP="00AD72D4">
            <w:pPr>
              <w:spacing w:after="0" w:line="240" w:lineRule="auto"/>
              <w:jc w:val="both"/>
              <w:rPr>
                <w:rFonts w:ascii="Times New Roman" w:eastAsia="Calibri" w:hAnsi="Times New Roman" w:cs="Times New Roman"/>
                <w:sz w:val="24"/>
                <w:szCs w:val="24"/>
              </w:rPr>
            </w:pPr>
            <w:r w:rsidRPr="00AD72D4">
              <w:rPr>
                <w:rFonts w:ascii="Times New Roman" w:eastAsia="Calibri" w:hAnsi="Times New Roman" w:cs="Times New Roman"/>
                <w:sz w:val="20"/>
                <w:szCs w:val="20"/>
              </w:rPr>
              <w:t>Основное мероприятие «Создание условий для противопожарной безопасности Лидского сельского поселения»</w:t>
            </w:r>
          </w:p>
        </w:tc>
        <w:tc>
          <w:tcPr>
            <w:tcW w:w="1985"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135,0</w:t>
            </w:r>
          </w:p>
        </w:tc>
        <w:tc>
          <w:tcPr>
            <w:tcW w:w="1276"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11,5</w:t>
            </w:r>
          </w:p>
        </w:tc>
        <w:tc>
          <w:tcPr>
            <w:tcW w:w="992"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p>
        </w:tc>
      </w:tr>
      <w:tr w:rsidR="00AD72D4" w:rsidRPr="00AD72D4" w:rsidTr="00AD72D4">
        <w:tc>
          <w:tcPr>
            <w:tcW w:w="6237" w:type="dxa"/>
            <w:shd w:val="clear" w:color="auto" w:fill="auto"/>
            <w:vAlign w:val="bottom"/>
          </w:tcPr>
          <w:p w:rsidR="00AD72D4" w:rsidRPr="00AD72D4" w:rsidRDefault="00AD72D4" w:rsidP="00AD72D4">
            <w:pPr>
              <w:spacing w:after="0" w:line="240" w:lineRule="auto"/>
              <w:jc w:val="both"/>
              <w:rPr>
                <w:rFonts w:ascii="Times New Roman" w:eastAsia="Calibri" w:hAnsi="Times New Roman" w:cs="Times New Roman"/>
                <w:color w:val="000000"/>
                <w:sz w:val="20"/>
                <w:szCs w:val="20"/>
                <w:lang w:eastAsia="ru-RU"/>
              </w:rPr>
            </w:pPr>
            <w:r w:rsidRPr="00AD72D4">
              <w:rPr>
                <w:rFonts w:ascii="Times New Roman" w:eastAsia="Calibri" w:hAnsi="Times New Roman" w:cs="Times New Roman"/>
                <w:color w:val="000000"/>
                <w:sz w:val="20"/>
                <w:szCs w:val="20"/>
                <w:lang w:eastAsia="ru-RU"/>
              </w:rPr>
              <w:t>Основное мероприятие «Расходы в соответствии с заключенными соглашениями в связи с передачей части полномочий по решению вопросов местного значения БМР»</w:t>
            </w:r>
          </w:p>
        </w:tc>
        <w:tc>
          <w:tcPr>
            <w:tcW w:w="1985"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129,8</w:t>
            </w:r>
          </w:p>
        </w:tc>
        <w:tc>
          <w:tcPr>
            <w:tcW w:w="1276"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63,7</w:t>
            </w:r>
          </w:p>
        </w:tc>
        <w:tc>
          <w:tcPr>
            <w:tcW w:w="992"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p>
        </w:tc>
      </w:tr>
      <w:tr w:rsidR="00AD72D4" w:rsidRPr="00AD72D4" w:rsidTr="00AD72D4">
        <w:tc>
          <w:tcPr>
            <w:tcW w:w="6237" w:type="dxa"/>
            <w:shd w:val="clear" w:color="auto" w:fill="auto"/>
            <w:vAlign w:val="bottom"/>
          </w:tcPr>
          <w:p w:rsidR="00AD72D4" w:rsidRPr="00AD72D4" w:rsidRDefault="00AD72D4" w:rsidP="00AD72D4">
            <w:pPr>
              <w:spacing w:after="0" w:line="240" w:lineRule="auto"/>
              <w:jc w:val="both"/>
              <w:rPr>
                <w:rFonts w:ascii="Times New Roman" w:eastAsia="Calibri" w:hAnsi="Times New Roman" w:cs="Times New Roman"/>
                <w:color w:val="000000"/>
                <w:sz w:val="20"/>
                <w:szCs w:val="20"/>
                <w:lang w:eastAsia="ru-RU"/>
              </w:rPr>
            </w:pPr>
            <w:r w:rsidRPr="00AD72D4">
              <w:rPr>
                <w:rFonts w:ascii="Times New Roman" w:eastAsia="Calibri" w:hAnsi="Times New Roman" w:cs="Times New Roman"/>
                <w:color w:val="000000"/>
                <w:sz w:val="20"/>
                <w:szCs w:val="20"/>
                <w:lang w:eastAsia="ru-RU"/>
              </w:rPr>
              <w:t>осуществление комплекса мер по укреплению пожарной безопасности территории поселения</w:t>
            </w:r>
          </w:p>
        </w:tc>
        <w:tc>
          <w:tcPr>
            <w:tcW w:w="1985"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400,00</w:t>
            </w:r>
          </w:p>
        </w:tc>
        <w:tc>
          <w:tcPr>
            <w:tcW w:w="1276"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0,0</w:t>
            </w:r>
          </w:p>
        </w:tc>
        <w:tc>
          <w:tcPr>
            <w:tcW w:w="992"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p>
        </w:tc>
      </w:tr>
      <w:tr w:rsidR="00AD72D4" w:rsidRPr="00AD72D4" w:rsidTr="00AD72D4">
        <w:tc>
          <w:tcPr>
            <w:tcW w:w="6237" w:type="dxa"/>
            <w:shd w:val="clear" w:color="auto" w:fill="auto"/>
            <w:vAlign w:val="bottom"/>
          </w:tcPr>
          <w:p w:rsidR="00AD72D4" w:rsidRPr="00AD72D4" w:rsidRDefault="00AD72D4" w:rsidP="00AD72D4">
            <w:pPr>
              <w:spacing w:after="0" w:line="240" w:lineRule="auto"/>
              <w:jc w:val="both"/>
              <w:rPr>
                <w:rFonts w:ascii="Times New Roman" w:eastAsia="Calibri" w:hAnsi="Times New Roman" w:cs="Times New Roman"/>
                <w:b/>
                <w:i/>
                <w:color w:val="000000"/>
                <w:sz w:val="20"/>
                <w:szCs w:val="20"/>
                <w:lang w:eastAsia="ru-RU"/>
              </w:rPr>
            </w:pPr>
            <w:r w:rsidRPr="00AD72D4">
              <w:rPr>
                <w:rFonts w:ascii="Times New Roman" w:eastAsia="Calibri" w:hAnsi="Times New Roman" w:cs="Times New Roman"/>
                <w:b/>
                <w:i/>
                <w:color w:val="000000"/>
                <w:sz w:val="20"/>
                <w:szCs w:val="20"/>
                <w:lang w:eastAsia="ru-RU"/>
              </w:rPr>
              <w:t>мероприятие 5 «Ремонт и содержание автомобильных дорог общего пользования на территории Лидского сельского поселения»</w:t>
            </w:r>
          </w:p>
        </w:tc>
        <w:tc>
          <w:tcPr>
            <w:tcW w:w="1985" w:type="dxa"/>
            <w:shd w:val="clear" w:color="auto" w:fill="auto"/>
          </w:tcPr>
          <w:p w:rsidR="00AD72D4" w:rsidRPr="00AD72D4" w:rsidRDefault="00AD72D4" w:rsidP="00AD72D4">
            <w:pPr>
              <w:spacing w:after="0" w:line="240" w:lineRule="auto"/>
              <w:jc w:val="center"/>
              <w:rPr>
                <w:rFonts w:ascii="Times New Roman" w:eastAsia="Calibri" w:hAnsi="Times New Roman" w:cs="Times New Roman"/>
                <w:b/>
                <w:sz w:val="24"/>
                <w:szCs w:val="24"/>
              </w:rPr>
            </w:pPr>
            <w:r w:rsidRPr="00AD72D4">
              <w:rPr>
                <w:rFonts w:ascii="Times New Roman" w:eastAsia="Calibri" w:hAnsi="Times New Roman" w:cs="Times New Roman"/>
                <w:b/>
                <w:sz w:val="24"/>
                <w:szCs w:val="24"/>
              </w:rPr>
              <w:t>7529,7</w:t>
            </w:r>
          </w:p>
        </w:tc>
        <w:tc>
          <w:tcPr>
            <w:tcW w:w="1276" w:type="dxa"/>
            <w:shd w:val="clear" w:color="auto" w:fill="auto"/>
          </w:tcPr>
          <w:p w:rsidR="00AD72D4" w:rsidRPr="00AD72D4" w:rsidRDefault="00AD72D4" w:rsidP="00AD72D4">
            <w:pPr>
              <w:spacing w:after="0" w:line="240" w:lineRule="auto"/>
              <w:jc w:val="center"/>
              <w:rPr>
                <w:rFonts w:ascii="Times New Roman" w:eastAsia="Calibri" w:hAnsi="Times New Roman" w:cs="Times New Roman"/>
                <w:b/>
                <w:sz w:val="24"/>
                <w:szCs w:val="24"/>
              </w:rPr>
            </w:pPr>
            <w:r w:rsidRPr="00AD72D4">
              <w:rPr>
                <w:rFonts w:ascii="Times New Roman" w:eastAsia="Calibri" w:hAnsi="Times New Roman" w:cs="Times New Roman"/>
                <w:b/>
                <w:sz w:val="24"/>
                <w:szCs w:val="24"/>
              </w:rPr>
              <w:t>3330,2</w:t>
            </w:r>
          </w:p>
        </w:tc>
        <w:tc>
          <w:tcPr>
            <w:tcW w:w="992"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87,6</w:t>
            </w:r>
          </w:p>
        </w:tc>
      </w:tr>
      <w:tr w:rsidR="00AD72D4" w:rsidRPr="00AD72D4" w:rsidTr="00AD72D4">
        <w:tc>
          <w:tcPr>
            <w:tcW w:w="6237" w:type="dxa"/>
            <w:shd w:val="clear" w:color="auto" w:fill="auto"/>
          </w:tcPr>
          <w:p w:rsidR="00AD72D4" w:rsidRPr="00AD72D4" w:rsidRDefault="00AD72D4" w:rsidP="00AD72D4">
            <w:pPr>
              <w:spacing w:after="0" w:line="240" w:lineRule="auto"/>
              <w:jc w:val="both"/>
              <w:rPr>
                <w:rFonts w:ascii="Times New Roman" w:eastAsia="Calibri" w:hAnsi="Times New Roman" w:cs="Times New Roman"/>
                <w:sz w:val="24"/>
                <w:szCs w:val="24"/>
              </w:rPr>
            </w:pPr>
            <w:r w:rsidRPr="00AD72D4">
              <w:rPr>
                <w:rFonts w:ascii="Times New Roman" w:eastAsia="Calibri" w:hAnsi="Times New Roman" w:cs="Times New Roman"/>
                <w:color w:val="000000"/>
                <w:sz w:val="20"/>
                <w:szCs w:val="20"/>
              </w:rPr>
              <w:t>Основное мероприятие «Ремонт и содержание автомобильных дорог общего пользования местного значения»</w:t>
            </w:r>
          </w:p>
        </w:tc>
        <w:tc>
          <w:tcPr>
            <w:tcW w:w="1985"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7529,7</w:t>
            </w:r>
          </w:p>
        </w:tc>
        <w:tc>
          <w:tcPr>
            <w:tcW w:w="1276"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3330,0</w:t>
            </w:r>
          </w:p>
        </w:tc>
        <w:tc>
          <w:tcPr>
            <w:tcW w:w="992"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p>
        </w:tc>
      </w:tr>
      <w:tr w:rsidR="00AD72D4" w:rsidRPr="00AD72D4" w:rsidTr="00AD72D4">
        <w:tc>
          <w:tcPr>
            <w:tcW w:w="6237" w:type="dxa"/>
            <w:shd w:val="clear" w:color="auto" w:fill="auto"/>
            <w:vAlign w:val="bottom"/>
          </w:tcPr>
          <w:p w:rsidR="00AD72D4" w:rsidRPr="00AD72D4" w:rsidRDefault="00AD72D4" w:rsidP="00AD72D4">
            <w:pPr>
              <w:spacing w:after="0" w:line="240" w:lineRule="auto"/>
              <w:jc w:val="both"/>
              <w:rPr>
                <w:rFonts w:ascii="Times New Roman" w:eastAsia="Calibri" w:hAnsi="Times New Roman" w:cs="Times New Roman"/>
                <w:b/>
                <w:i/>
                <w:sz w:val="20"/>
                <w:szCs w:val="20"/>
                <w:lang w:eastAsia="ru-RU"/>
              </w:rPr>
            </w:pPr>
            <w:r w:rsidRPr="00AD72D4">
              <w:rPr>
                <w:rFonts w:ascii="Times New Roman" w:eastAsia="Calibri" w:hAnsi="Times New Roman" w:cs="Times New Roman"/>
                <w:b/>
                <w:i/>
                <w:sz w:val="20"/>
                <w:szCs w:val="20"/>
                <w:lang w:eastAsia="ru-RU"/>
              </w:rPr>
              <w:t>мероприятие 6 «Содержание жилищного хозяйства на территории Лидского сельского поселения»</w:t>
            </w:r>
          </w:p>
        </w:tc>
        <w:tc>
          <w:tcPr>
            <w:tcW w:w="1985" w:type="dxa"/>
            <w:shd w:val="clear" w:color="auto" w:fill="auto"/>
          </w:tcPr>
          <w:p w:rsidR="00AD72D4" w:rsidRPr="00AD72D4" w:rsidRDefault="00AD72D4" w:rsidP="00AD72D4">
            <w:pPr>
              <w:spacing w:after="0" w:line="240" w:lineRule="auto"/>
              <w:jc w:val="center"/>
              <w:rPr>
                <w:rFonts w:ascii="Times New Roman" w:eastAsia="Calibri" w:hAnsi="Times New Roman" w:cs="Times New Roman"/>
                <w:b/>
                <w:sz w:val="24"/>
                <w:szCs w:val="24"/>
              </w:rPr>
            </w:pPr>
            <w:r w:rsidRPr="00AD72D4">
              <w:rPr>
                <w:rFonts w:ascii="Times New Roman" w:eastAsia="Calibri" w:hAnsi="Times New Roman" w:cs="Times New Roman"/>
                <w:b/>
                <w:sz w:val="24"/>
                <w:szCs w:val="24"/>
              </w:rPr>
              <w:t>1178,2</w:t>
            </w:r>
          </w:p>
        </w:tc>
        <w:tc>
          <w:tcPr>
            <w:tcW w:w="1276" w:type="dxa"/>
            <w:shd w:val="clear" w:color="auto" w:fill="auto"/>
          </w:tcPr>
          <w:p w:rsidR="00AD72D4" w:rsidRPr="00AD72D4" w:rsidRDefault="00AD72D4" w:rsidP="00AD72D4">
            <w:pPr>
              <w:spacing w:after="0" w:line="240" w:lineRule="auto"/>
              <w:rPr>
                <w:rFonts w:ascii="Times New Roman" w:eastAsia="Calibri" w:hAnsi="Times New Roman" w:cs="Times New Roman"/>
                <w:b/>
                <w:sz w:val="24"/>
                <w:szCs w:val="24"/>
              </w:rPr>
            </w:pPr>
            <w:r w:rsidRPr="00AD72D4">
              <w:rPr>
                <w:rFonts w:ascii="Times New Roman" w:eastAsia="Calibri" w:hAnsi="Times New Roman" w:cs="Times New Roman"/>
                <w:b/>
                <w:sz w:val="24"/>
                <w:szCs w:val="24"/>
              </w:rPr>
              <w:t xml:space="preserve">       398,2</w:t>
            </w:r>
          </w:p>
        </w:tc>
        <w:tc>
          <w:tcPr>
            <w:tcW w:w="992"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97,2</w:t>
            </w:r>
          </w:p>
        </w:tc>
      </w:tr>
      <w:tr w:rsidR="00AD72D4" w:rsidRPr="00AD72D4" w:rsidTr="00AD72D4">
        <w:tc>
          <w:tcPr>
            <w:tcW w:w="6237" w:type="dxa"/>
            <w:shd w:val="clear" w:color="auto" w:fill="auto"/>
            <w:vAlign w:val="bottom"/>
          </w:tcPr>
          <w:p w:rsidR="00AD72D4" w:rsidRPr="00AD72D4" w:rsidRDefault="00AD72D4" w:rsidP="00AD72D4">
            <w:pPr>
              <w:spacing w:after="0" w:line="240" w:lineRule="auto"/>
              <w:jc w:val="both"/>
              <w:rPr>
                <w:rFonts w:ascii="Times New Roman" w:eastAsia="Calibri" w:hAnsi="Times New Roman" w:cs="Times New Roman"/>
                <w:sz w:val="20"/>
                <w:szCs w:val="20"/>
                <w:lang w:eastAsia="ru-RU"/>
              </w:rPr>
            </w:pPr>
            <w:r w:rsidRPr="00AD72D4">
              <w:rPr>
                <w:rFonts w:ascii="Times New Roman" w:eastAsia="Calibri" w:hAnsi="Times New Roman" w:cs="Times New Roman"/>
                <w:sz w:val="20"/>
                <w:szCs w:val="20"/>
                <w:lang w:eastAsia="ru-RU"/>
              </w:rPr>
              <w:t>Основное мероприятие «Проведение капитального ремонта многоквартирных домов на территории Лидского сельского поселения»</w:t>
            </w:r>
          </w:p>
        </w:tc>
        <w:tc>
          <w:tcPr>
            <w:tcW w:w="1985"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1178,2</w:t>
            </w:r>
          </w:p>
        </w:tc>
        <w:tc>
          <w:tcPr>
            <w:tcW w:w="1276"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398,2</w:t>
            </w:r>
          </w:p>
        </w:tc>
        <w:tc>
          <w:tcPr>
            <w:tcW w:w="992"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p>
        </w:tc>
      </w:tr>
      <w:tr w:rsidR="00AD72D4" w:rsidRPr="00AD72D4" w:rsidTr="00AD72D4">
        <w:tc>
          <w:tcPr>
            <w:tcW w:w="6237" w:type="dxa"/>
            <w:shd w:val="clear" w:color="auto" w:fill="auto"/>
          </w:tcPr>
          <w:p w:rsidR="00AD72D4" w:rsidRPr="00AD72D4" w:rsidRDefault="00AD72D4" w:rsidP="00AD72D4">
            <w:pPr>
              <w:spacing w:after="0" w:line="240" w:lineRule="auto"/>
              <w:jc w:val="both"/>
              <w:rPr>
                <w:rFonts w:ascii="Times New Roman" w:eastAsia="Calibri" w:hAnsi="Times New Roman" w:cs="Times New Roman"/>
                <w:sz w:val="24"/>
                <w:szCs w:val="24"/>
              </w:rPr>
            </w:pPr>
            <w:r w:rsidRPr="00AD72D4">
              <w:rPr>
                <w:rFonts w:ascii="Times New Roman" w:eastAsia="Calibri" w:hAnsi="Times New Roman" w:cs="Times New Roman"/>
                <w:b/>
                <w:i/>
                <w:sz w:val="20"/>
                <w:szCs w:val="20"/>
              </w:rPr>
              <w:t>мероприятие 7 «развитие территории Лидского сельского поселения</w:t>
            </w:r>
          </w:p>
        </w:tc>
        <w:tc>
          <w:tcPr>
            <w:tcW w:w="1985" w:type="dxa"/>
            <w:shd w:val="clear" w:color="auto" w:fill="auto"/>
          </w:tcPr>
          <w:p w:rsidR="00AD72D4" w:rsidRPr="00AD72D4" w:rsidRDefault="00AD72D4" w:rsidP="00AD72D4">
            <w:pPr>
              <w:spacing w:after="0" w:line="240" w:lineRule="auto"/>
              <w:rPr>
                <w:rFonts w:ascii="Times New Roman" w:eastAsia="Calibri" w:hAnsi="Times New Roman" w:cs="Times New Roman"/>
                <w:b/>
                <w:sz w:val="24"/>
                <w:szCs w:val="24"/>
              </w:rPr>
            </w:pPr>
            <w:r w:rsidRPr="00AD72D4">
              <w:rPr>
                <w:rFonts w:ascii="Times New Roman" w:eastAsia="Calibri" w:hAnsi="Times New Roman" w:cs="Times New Roman"/>
                <w:b/>
                <w:sz w:val="24"/>
                <w:szCs w:val="24"/>
              </w:rPr>
              <w:t xml:space="preserve">        769,2</w:t>
            </w:r>
          </w:p>
        </w:tc>
        <w:tc>
          <w:tcPr>
            <w:tcW w:w="1276" w:type="dxa"/>
            <w:shd w:val="clear" w:color="auto" w:fill="auto"/>
          </w:tcPr>
          <w:p w:rsidR="00AD72D4" w:rsidRPr="00AD72D4" w:rsidRDefault="00AD72D4" w:rsidP="00AD72D4">
            <w:pPr>
              <w:spacing w:after="0" w:line="240" w:lineRule="auto"/>
              <w:jc w:val="center"/>
              <w:rPr>
                <w:rFonts w:ascii="Times New Roman" w:eastAsia="Calibri" w:hAnsi="Times New Roman" w:cs="Times New Roman"/>
                <w:b/>
                <w:sz w:val="24"/>
                <w:szCs w:val="24"/>
              </w:rPr>
            </w:pPr>
            <w:r w:rsidRPr="00AD72D4">
              <w:rPr>
                <w:rFonts w:ascii="Times New Roman" w:eastAsia="Calibri" w:hAnsi="Times New Roman" w:cs="Times New Roman"/>
                <w:b/>
                <w:sz w:val="24"/>
                <w:szCs w:val="24"/>
              </w:rPr>
              <w:t>0,0</w:t>
            </w:r>
          </w:p>
        </w:tc>
        <w:tc>
          <w:tcPr>
            <w:tcW w:w="992"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98,0</w:t>
            </w:r>
          </w:p>
        </w:tc>
      </w:tr>
      <w:tr w:rsidR="00AD72D4" w:rsidRPr="00AD72D4" w:rsidTr="00AD72D4">
        <w:tc>
          <w:tcPr>
            <w:tcW w:w="6237" w:type="dxa"/>
            <w:shd w:val="clear" w:color="auto" w:fill="auto"/>
            <w:vAlign w:val="bottom"/>
          </w:tcPr>
          <w:p w:rsidR="00AD72D4" w:rsidRPr="00AD72D4" w:rsidRDefault="00AD72D4" w:rsidP="00AD72D4">
            <w:pPr>
              <w:spacing w:after="0" w:line="240" w:lineRule="auto"/>
              <w:jc w:val="both"/>
              <w:rPr>
                <w:rFonts w:ascii="Times New Roman" w:eastAsia="Calibri" w:hAnsi="Times New Roman" w:cs="Times New Roman"/>
                <w:sz w:val="20"/>
                <w:szCs w:val="20"/>
                <w:lang w:eastAsia="ru-RU"/>
              </w:rPr>
            </w:pPr>
            <w:r w:rsidRPr="00AD72D4">
              <w:rPr>
                <w:rFonts w:ascii="Times New Roman" w:eastAsia="Calibri" w:hAnsi="Times New Roman" w:cs="Times New Roman"/>
                <w:sz w:val="20"/>
                <w:szCs w:val="20"/>
                <w:lang w:eastAsia="ru-RU"/>
              </w:rPr>
              <w:t>Основное мероприятие «Обеспечение устойчивого функционирования коммунального хозяйства»</w:t>
            </w:r>
          </w:p>
        </w:tc>
        <w:tc>
          <w:tcPr>
            <w:tcW w:w="1985"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769,2</w:t>
            </w:r>
          </w:p>
        </w:tc>
        <w:tc>
          <w:tcPr>
            <w:tcW w:w="1276"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0,0</w:t>
            </w:r>
          </w:p>
        </w:tc>
        <w:tc>
          <w:tcPr>
            <w:tcW w:w="992"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p>
        </w:tc>
      </w:tr>
      <w:tr w:rsidR="00AD72D4" w:rsidRPr="00AD72D4" w:rsidTr="00AD72D4">
        <w:tc>
          <w:tcPr>
            <w:tcW w:w="6237" w:type="dxa"/>
            <w:shd w:val="clear" w:color="auto" w:fill="auto"/>
            <w:vAlign w:val="bottom"/>
          </w:tcPr>
          <w:p w:rsidR="00AD72D4" w:rsidRPr="00AD72D4" w:rsidRDefault="00AD72D4" w:rsidP="00AD72D4">
            <w:pPr>
              <w:spacing w:after="0" w:line="240" w:lineRule="auto"/>
              <w:jc w:val="both"/>
              <w:rPr>
                <w:rFonts w:ascii="Times New Roman" w:eastAsia="Calibri" w:hAnsi="Times New Roman" w:cs="Times New Roman"/>
                <w:b/>
                <w:i/>
                <w:color w:val="000000"/>
                <w:sz w:val="20"/>
                <w:szCs w:val="20"/>
                <w:lang w:eastAsia="ru-RU"/>
              </w:rPr>
            </w:pPr>
            <w:r w:rsidRPr="00AD72D4">
              <w:rPr>
                <w:rFonts w:ascii="Times New Roman" w:eastAsia="Calibri" w:hAnsi="Times New Roman" w:cs="Times New Roman"/>
                <w:b/>
                <w:i/>
                <w:color w:val="000000"/>
                <w:sz w:val="20"/>
                <w:szCs w:val="20"/>
                <w:lang w:eastAsia="ru-RU"/>
              </w:rPr>
              <w:t>мероприятие 8 «Организация благоустройства на территории Лидского сельского поселения»</w:t>
            </w:r>
          </w:p>
        </w:tc>
        <w:tc>
          <w:tcPr>
            <w:tcW w:w="1985" w:type="dxa"/>
            <w:shd w:val="clear" w:color="auto" w:fill="auto"/>
          </w:tcPr>
          <w:p w:rsidR="00AD72D4" w:rsidRPr="00AD72D4" w:rsidRDefault="00AD72D4" w:rsidP="00AD72D4">
            <w:pPr>
              <w:spacing w:after="0" w:line="240" w:lineRule="auto"/>
              <w:jc w:val="center"/>
              <w:rPr>
                <w:rFonts w:ascii="Times New Roman" w:eastAsia="Calibri" w:hAnsi="Times New Roman" w:cs="Times New Roman"/>
                <w:b/>
                <w:sz w:val="24"/>
                <w:szCs w:val="24"/>
              </w:rPr>
            </w:pPr>
            <w:r w:rsidRPr="00AD72D4">
              <w:rPr>
                <w:rFonts w:ascii="Times New Roman" w:eastAsia="Calibri" w:hAnsi="Times New Roman" w:cs="Times New Roman"/>
                <w:b/>
                <w:sz w:val="24"/>
                <w:szCs w:val="24"/>
              </w:rPr>
              <w:t>5194,9</w:t>
            </w:r>
          </w:p>
        </w:tc>
        <w:tc>
          <w:tcPr>
            <w:tcW w:w="1276" w:type="dxa"/>
            <w:shd w:val="clear" w:color="auto" w:fill="auto"/>
          </w:tcPr>
          <w:p w:rsidR="00AD72D4" w:rsidRPr="00AD72D4" w:rsidRDefault="00AD72D4" w:rsidP="00AD72D4">
            <w:pPr>
              <w:spacing w:after="0" w:line="240" w:lineRule="auto"/>
              <w:rPr>
                <w:rFonts w:ascii="Times New Roman" w:eastAsia="Calibri" w:hAnsi="Times New Roman" w:cs="Times New Roman"/>
                <w:b/>
                <w:sz w:val="24"/>
                <w:szCs w:val="24"/>
              </w:rPr>
            </w:pPr>
            <w:r w:rsidRPr="00AD72D4">
              <w:rPr>
                <w:rFonts w:ascii="Times New Roman" w:eastAsia="Calibri" w:hAnsi="Times New Roman" w:cs="Times New Roman"/>
                <w:b/>
                <w:sz w:val="24"/>
                <w:szCs w:val="24"/>
              </w:rPr>
              <w:t xml:space="preserve">     3370,6</w:t>
            </w:r>
          </w:p>
        </w:tc>
        <w:tc>
          <w:tcPr>
            <w:tcW w:w="992"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80,3</w:t>
            </w:r>
          </w:p>
        </w:tc>
      </w:tr>
      <w:tr w:rsidR="00AD72D4" w:rsidRPr="00AD72D4" w:rsidTr="00AD72D4">
        <w:tc>
          <w:tcPr>
            <w:tcW w:w="6237" w:type="dxa"/>
            <w:shd w:val="clear" w:color="auto" w:fill="auto"/>
            <w:vAlign w:val="bottom"/>
          </w:tcPr>
          <w:p w:rsidR="00AD72D4" w:rsidRPr="00AD72D4" w:rsidRDefault="00AD72D4" w:rsidP="00AD72D4">
            <w:pPr>
              <w:spacing w:after="0" w:line="240" w:lineRule="auto"/>
              <w:jc w:val="both"/>
              <w:rPr>
                <w:rFonts w:ascii="Times New Roman" w:eastAsia="Calibri" w:hAnsi="Times New Roman" w:cs="Times New Roman"/>
                <w:color w:val="000000"/>
                <w:sz w:val="20"/>
                <w:szCs w:val="20"/>
                <w:lang w:eastAsia="ru-RU"/>
              </w:rPr>
            </w:pPr>
            <w:r w:rsidRPr="00AD72D4">
              <w:rPr>
                <w:rFonts w:ascii="Times New Roman" w:eastAsia="Calibri" w:hAnsi="Times New Roman" w:cs="Times New Roman"/>
                <w:color w:val="000000"/>
                <w:sz w:val="20"/>
                <w:szCs w:val="20"/>
                <w:lang w:eastAsia="ru-RU"/>
              </w:rPr>
              <w:t>Основное мероприятие «Организация уличного освещения территории поселения»</w:t>
            </w:r>
          </w:p>
        </w:tc>
        <w:tc>
          <w:tcPr>
            <w:tcW w:w="1985" w:type="dxa"/>
            <w:shd w:val="clear" w:color="auto" w:fill="auto"/>
          </w:tcPr>
          <w:p w:rsidR="00AD72D4" w:rsidRPr="00AD72D4" w:rsidRDefault="00AD72D4" w:rsidP="00AD72D4">
            <w:pPr>
              <w:spacing w:after="0" w:line="240" w:lineRule="auto"/>
              <w:rPr>
                <w:rFonts w:ascii="Times New Roman" w:eastAsia="Calibri" w:hAnsi="Times New Roman" w:cs="Times New Roman"/>
                <w:sz w:val="20"/>
                <w:szCs w:val="20"/>
              </w:rPr>
            </w:pPr>
            <w:r w:rsidRPr="00AD72D4">
              <w:rPr>
                <w:rFonts w:ascii="Times New Roman" w:eastAsia="Calibri" w:hAnsi="Times New Roman" w:cs="Times New Roman"/>
                <w:sz w:val="20"/>
                <w:szCs w:val="20"/>
              </w:rPr>
              <w:t xml:space="preserve">            3823,9</w:t>
            </w:r>
          </w:p>
        </w:tc>
        <w:tc>
          <w:tcPr>
            <w:tcW w:w="1276"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3046,6</w:t>
            </w:r>
          </w:p>
        </w:tc>
        <w:tc>
          <w:tcPr>
            <w:tcW w:w="992"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p>
        </w:tc>
      </w:tr>
      <w:tr w:rsidR="00AD72D4" w:rsidRPr="00AD72D4" w:rsidTr="00AD72D4">
        <w:tc>
          <w:tcPr>
            <w:tcW w:w="6237" w:type="dxa"/>
            <w:shd w:val="clear" w:color="auto" w:fill="auto"/>
            <w:vAlign w:val="bottom"/>
          </w:tcPr>
          <w:p w:rsidR="00AD72D4" w:rsidRPr="00AD72D4" w:rsidRDefault="00AD72D4" w:rsidP="00AD72D4">
            <w:pPr>
              <w:spacing w:after="0" w:line="240" w:lineRule="auto"/>
              <w:jc w:val="both"/>
              <w:rPr>
                <w:rFonts w:ascii="Times New Roman" w:eastAsia="Calibri" w:hAnsi="Times New Roman" w:cs="Times New Roman"/>
                <w:color w:val="000000"/>
                <w:sz w:val="20"/>
                <w:szCs w:val="20"/>
                <w:lang w:eastAsia="ru-RU"/>
              </w:rPr>
            </w:pPr>
            <w:r w:rsidRPr="00AD72D4">
              <w:rPr>
                <w:rFonts w:ascii="Times New Roman" w:eastAsia="Calibri" w:hAnsi="Times New Roman" w:cs="Times New Roman"/>
                <w:color w:val="000000"/>
                <w:sz w:val="20"/>
                <w:szCs w:val="20"/>
                <w:lang w:eastAsia="ru-RU"/>
              </w:rPr>
              <w:t>расходы на организацию и содержание мест захоронения</w:t>
            </w:r>
          </w:p>
        </w:tc>
        <w:tc>
          <w:tcPr>
            <w:tcW w:w="1985"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342,0</w:t>
            </w:r>
          </w:p>
        </w:tc>
        <w:tc>
          <w:tcPr>
            <w:tcW w:w="1276"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41,4</w:t>
            </w:r>
          </w:p>
        </w:tc>
        <w:tc>
          <w:tcPr>
            <w:tcW w:w="992"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p>
        </w:tc>
      </w:tr>
      <w:tr w:rsidR="00AD72D4" w:rsidRPr="00AD72D4" w:rsidTr="00AD72D4">
        <w:tc>
          <w:tcPr>
            <w:tcW w:w="6237" w:type="dxa"/>
            <w:shd w:val="clear" w:color="auto" w:fill="auto"/>
            <w:vAlign w:val="bottom"/>
          </w:tcPr>
          <w:p w:rsidR="00AD72D4" w:rsidRPr="00AD72D4" w:rsidRDefault="00AD72D4" w:rsidP="00AD72D4">
            <w:pPr>
              <w:spacing w:after="0" w:line="240" w:lineRule="auto"/>
              <w:jc w:val="both"/>
              <w:rPr>
                <w:rFonts w:ascii="Times New Roman" w:eastAsia="Calibri" w:hAnsi="Times New Roman" w:cs="Times New Roman"/>
                <w:color w:val="000000"/>
                <w:sz w:val="20"/>
                <w:szCs w:val="20"/>
                <w:lang w:eastAsia="ru-RU"/>
              </w:rPr>
            </w:pPr>
            <w:r w:rsidRPr="00AD72D4">
              <w:rPr>
                <w:rFonts w:ascii="Times New Roman" w:eastAsia="Calibri" w:hAnsi="Times New Roman" w:cs="Times New Roman"/>
                <w:color w:val="000000"/>
                <w:sz w:val="20"/>
                <w:szCs w:val="20"/>
                <w:lang w:eastAsia="ru-RU"/>
              </w:rPr>
              <w:t>Основное мероприятие «Выполнение текущих ежегодных мероприятий по благоустройству территории поселения»</w:t>
            </w:r>
          </w:p>
        </w:tc>
        <w:tc>
          <w:tcPr>
            <w:tcW w:w="1985"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1029,0</w:t>
            </w:r>
          </w:p>
        </w:tc>
        <w:tc>
          <w:tcPr>
            <w:tcW w:w="1276"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282,6</w:t>
            </w:r>
          </w:p>
        </w:tc>
        <w:tc>
          <w:tcPr>
            <w:tcW w:w="992"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p>
        </w:tc>
      </w:tr>
      <w:tr w:rsidR="00AD72D4" w:rsidRPr="00AD72D4" w:rsidTr="00AD72D4">
        <w:tc>
          <w:tcPr>
            <w:tcW w:w="6237" w:type="dxa"/>
            <w:shd w:val="clear" w:color="auto" w:fill="auto"/>
            <w:vAlign w:val="bottom"/>
          </w:tcPr>
          <w:p w:rsidR="00AD72D4" w:rsidRPr="00AD72D4" w:rsidRDefault="00AD72D4" w:rsidP="00AD72D4">
            <w:pPr>
              <w:spacing w:after="0" w:line="240" w:lineRule="auto"/>
              <w:jc w:val="both"/>
              <w:rPr>
                <w:rFonts w:ascii="Times New Roman" w:eastAsia="Calibri" w:hAnsi="Times New Roman" w:cs="Times New Roman"/>
                <w:b/>
                <w:bCs/>
                <w:i/>
                <w:sz w:val="20"/>
                <w:szCs w:val="20"/>
                <w:lang w:eastAsia="ru-RU"/>
              </w:rPr>
            </w:pPr>
            <w:r w:rsidRPr="00AD72D4">
              <w:rPr>
                <w:rFonts w:ascii="Times New Roman" w:eastAsia="Calibri" w:hAnsi="Times New Roman" w:cs="Times New Roman"/>
                <w:b/>
                <w:bCs/>
                <w:i/>
                <w:sz w:val="20"/>
                <w:szCs w:val="20"/>
                <w:lang w:eastAsia="ru-RU"/>
              </w:rPr>
              <w:t>мероприятие 9 «Развитие культуры на территории Лидского сельского поселения»</w:t>
            </w:r>
          </w:p>
        </w:tc>
        <w:tc>
          <w:tcPr>
            <w:tcW w:w="1985" w:type="dxa"/>
            <w:shd w:val="clear" w:color="auto" w:fill="auto"/>
          </w:tcPr>
          <w:p w:rsidR="00AD72D4" w:rsidRPr="00AD72D4" w:rsidRDefault="00AD72D4" w:rsidP="00AD72D4">
            <w:pPr>
              <w:spacing w:after="0" w:line="240" w:lineRule="auto"/>
              <w:jc w:val="center"/>
              <w:rPr>
                <w:rFonts w:ascii="Times New Roman" w:eastAsia="Calibri" w:hAnsi="Times New Roman" w:cs="Times New Roman"/>
                <w:b/>
                <w:sz w:val="24"/>
                <w:szCs w:val="24"/>
              </w:rPr>
            </w:pPr>
            <w:r w:rsidRPr="00AD72D4">
              <w:rPr>
                <w:rFonts w:ascii="Times New Roman" w:eastAsia="Calibri" w:hAnsi="Times New Roman" w:cs="Times New Roman"/>
                <w:b/>
                <w:sz w:val="24"/>
                <w:szCs w:val="24"/>
              </w:rPr>
              <w:t>10528,3</w:t>
            </w:r>
          </w:p>
        </w:tc>
        <w:tc>
          <w:tcPr>
            <w:tcW w:w="1276" w:type="dxa"/>
            <w:shd w:val="clear" w:color="auto" w:fill="auto"/>
          </w:tcPr>
          <w:p w:rsidR="00AD72D4" w:rsidRPr="00AD72D4" w:rsidRDefault="00AD72D4" w:rsidP="00AD72D4">
            <w:pPr>
              <w:spacing w:after="0" w:line="240" w:lineRule="auto"/>
              <w:jc w:val="center"/>
              <w:rPr>
                <w:rFonts w:ascii="Times New Roman" w:eastAsia="Calibri" w:hAnsi="Times New Roman" w:cs="Times New Roman"/>
                <w:b/>
                <w:sz w:val="24"/>
                <w:szCs w:val="24"/>
              </w:rPr>
            </w:pPr>
            <w:r w:rsidRPr="00AD72D4">
              <w:rPr>
                <w:rFonts w:ascii="Times New Roman" w:eastAsia="Calibri" w:hAnsi="Times New Roman" w:cs="Times New Roman"/>
                <w:b/>
                <w:sz w:val="24"/>
                <w:szCs w:val="24"/>
              </w:rPr>
              <w:t>6084,9</w:t>
            </w:r>
          </w:p>
        </w:tc>
        <w:tc>
          <w:tcPr>
            <w:tcW w:w="992"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91,9</w:t>
            </w:r>
          </w:p>
        </w:tc>
      </w:tr>
      <w:tr w:rsidR="00AD72D4" w:rsidRPr="00AD72D4" w:rsidTr="00AD72D4">
        <w:tc>
          <w:tcPr>
            <w:tcW w:w="6237" w:type="dxa"/>
            <w:shd w:val="clear" w:color="auto" w:fill="auto"/>
            <w:vAlign w:val="bottom"/>
          </w:tcPr>
          <w:p w:rsidR="00AD72D4" w:rsidRPr="00AD72D4" w:rsidRDefault="00AD72D4" w:rsidP="00AD72D4">
            <w:pPr>
              <w:spacing w:after="0" w:line="240" w:lineRule="auto"/>
              <w:jc w:val="both"/>
              <w:rPr>
                <w:rFonts w:ascii="Times New Roman" w:eastAsia="Calibri" w:hAnsi="Times New Roman" w:cs="Times New Roman"/>
                <w:bCs/>
                <w:sz w:val="20"/>
                <w:szCs w:val="20"/>
                <w:lang w:eastAsia="ru-RU"/>
              </w:rPr>
            </w:pPr>
            <w:r w:rsidRPr="00AD72D4">
              <w:rPr>
                <w:rFonts w:ascii="Times New Roman" w:eastAsia="Calibri" w:hAnsi="Times New Roman" w:cs="Times New Roman"/>
                <w:bCs/>
                <w:sz w:val="20"/>
                <w:szCs w:val="20"/>
                <w:lang w:eastAsia="ru-RU"/>
              </w:rPr>
              <w:t>Основное мероприятие «Поддержка народного творчества и национальных культур»</w:t>
            </w:r>
          </w:p>
        </w:tc>
        <w:tc>
          <w:tcPr>
            <w:tcW w:w="1985"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4287,2</w:t>
            </w:r>
          </w:p>
        </w:tc>
        <w:tc>
          <w:tcPr>
            <w:tcW w:w="1276"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2521,8</w:t>
            </w:r>
          </w:p>
        </w:tc>
        <w:tc>
          <w:tcPr>
            <w:tcW w:w="992"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p>
        </w:tc>
      </w:tr>
      <w:tr w:rsidR="00AD72D4" w:rsidRPr="00AD72D4" w:rsidTr="00AD72D4">
        <w:tc>
          <w:tcPr>
            <w:tcW w:w="6237" w:type="dxa"/>
            <w:shd w:val="clear" w:color="auto" w:fill="auto"/>
            <w:vAlign w:val="bottom"/>
          </w:tcPr>
          <w:p w:rsidR="00AD72D4" w:rsidRPr="00AD72D4" w:rsidRDefault="00AD72D4" w:rsidP="00AD72D4">
            <w:pPr>
              <w:spacing w:after="0" w:line="240" w:lineRule="auto"/>
              <w:ind w:hanging="20"/>
              <w:jc w:val="both"/>
              <w:rPr>
                <w:rFonts w:ascii="Times New Roman" w:eastAsia="Calibri" w:hAnsi="Times New Roman" w:cs="Times New Roman"/>
                <w:sz w:val="20"/>
                <w:szCs w:val="20"/>
                <w:lang w:eastAsia="ru-RU"/>
              </w:rPr>
            </w:pPr>
            <w:r w:rsidRPr="00AD72D4">
              <w:rPr>
                <w:rFonts w:ascii="Times New Roman" w:eastAsia="Calibri" w:hAnsi="Times New Roman" w:cs="Times New Roman"/>
                <w:sz w:val="20"/>
                <w:szCs w:val="20"/>
                <w:lang w:eastAsia="ru-RU"/>
              </w:rPr>
              <w:t>Основное мероприятие «Организация библиотечного дела на территории поселения»</w:t>
            </w:r>
          </w:p>
        </w:tc>
        <w:tc>
          <w:tcPr>
            <w:tcW w:w="1985"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55,1</w:t>
            </w:r>
          </w:p>
        </w:tc>
        <w:tc>
          <w:tcPr>
            <w:tcW w:w="1276"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26,4</w:t>
            </w:r>
          </w:p>
        </w:tc>
        <w:tc>
          <w:tcPr>
            <w:tcW w:w="992"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p>
        </w:tc>
      </w:tr>
      <w:tr w:rsidR="00AD72D4" w:rsidRPr="00AD72D4" w:rsidTr="00AD72D4">
        <w:tc>
          <w:tcPr>
            <w:tcW w:w="6237" w:type="dxa"/>
            <w:shd w:val="clear" w:color="auto" w:fill="auto"/>
            <w:vAlign w:val="bottom"/>
          </w:tcPr>
          <w:p w:rsidR="00AD72D4" w:rsidRPr="00AD72D4" w:rsidRDefault="00AD72D4" w:rsidP="00AD72D4">
            <w:pPr>
              <w:spacing w:after="0" w:line="240" w:lineRule="auto"/>
              <w:jc w:val="both"/>
              <w:rPr>
                <w:rFonts w:ascii="Calibri" w:eastAsia="Calibri" w:hAnsi="Calibri" w:cs="Times New Roman"/>
                <w:color w:val="000000"/>
                <w:sz w:val="20"/>
                <w:szCs w:val="20"/>
                <w:lang w:eastAsia="ru-RU"/>
              </w:rPr>
            </w:pPr>
            <w:r w:rsidRPr="00AD72D4">
              <w:rPr>
                <w:rFonts w:ascii="Calibri" w:eastAsia="Calibri" w:hAnsi="Calibri" w:cs="Times New Roman"/>
                <w:color w:val="000000"/>
                <w:sz w:val="20"/>
                <w:szCs w:val="20"/>
                <w:lang w:eastAsia="ru-RU"/>
              </w:rPr>
              <w:t>укрепление материально технической базы</w:t>
            </w:r>
          </w:p>
        </w:tc>
        <w:tc>
          <w:tcPr>
            <w:tcW w:w="1985"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1505,1</w:t>
            </w:r>
          </w:p>
        </w:tc>
        <w:tc>
          <w:tcPr>
            <w:tcW w:w="1276"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1435,0</w:t>
            </w:r>
          </w:p>
        </w:tc>
        <w:tc>
          <w:tcPr>
            <w:tcW w:w="992"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p>
        </w:tc>
      </w:tr>
      <w:tr w:rsidR="00AD72D4" w:rsidRPr="00AD72D4" w:rsidTr="00AD72D4">
        <w:tc>
          <w:tcPr>
            <w:tcW w:w="6237" w:type="dxa"/>
            <w:shd w:val="clear" w:color="auto" w:fill="auto"/>
            <w:vAlign w:val="bottom"/>
          </w:tcPr>
          <w:p w:rsidR="00AD72D4" w:rsidRPr="00AD72D4" w:rsidRDefault="00AD72D4" w:rsidP="00AD72D4">
            <w:pPr>
              <w:spacing w:after="0" w:line="240" w:lineRule="auto"/>
              <w:jc w:val="both"/>
              <w:rPr>
                <w:rFonts w:ascii="Calibri" w:eastAsia="Calibri" w:hAnsi="Calibri" w:cs="Times New Roman"/>
                <w:color w:val="000000"/>
                <w:sz w:val="20"/>
                <w:szCs w:val="20"/>
                <w:lang w:eastAsia="ru-RU"/>
              </w:rPr>
            </w:pPr>
            <w:r w:rsidRPr="00AD72D4">
              <w:rPr>
                <w:rFonts w:ascii="Times New Roman" w:eastAsia="Calibri" w:hAnsi="Times New Roman" w:cs="Times New Roman"/>
                <w:sz w:val="20"/>
                <w:szCs w:val="20"/>
                <w:lang w:eastAsia="ru-RU"/>
              </w:rPr>
              <w:t>Основное мероприятие «Проектирование строительство и реконструкция объектов культуры»</w:t>
            </w:r>
          </w:p>
        </w:tc>
        <w:tc>
          <w:tcPr>
            <w:tcW w:w="1985"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207,2</w:t>
            </w:r>
          </w:p>
        </w:tc>
        <w:tc>
          <w:tcPr>
            <w:tcW w:w="1276"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114,0</w:t>
            </w:r>
          </w:p>
        </w:tc>
        <w:tc>
          <w:tcPr>
            <w:tcW w:w="992"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p>
        </w:tc>
      </w:tr>
      <w:tr w:rsidR="00AD72D4" w:rsidRPr="00AD72D4" w:rsidTr="00AD72D4">
        <w:tc>
          <w:tcPr>
            <w:tcW w:w="6237" w:type="dxa"/>
            <w:shd w:val="clear" w:color="auto" w:fill="auto"/>
            <w:vAlign w:val="bottom"/>
          </w:tcPr>
          <w:p w:rsidR="00AD72D4" w:rsidRPr="00AD72D4" w:rsidRDefault="00AD72D4" w:rsidP="00AD72D4">
            <w:pPr>
              <w:spacing w:after="0" w:line="240" w:lineRule="auto"/>
              <w:jc w:val="both"/>
              <w:rPr>
                <w:rFonts w:ascii="Times New Roman" w:eastAsia="Calibri" w:hAnsi="Times New Roman" w:cs="Times New Roman"/>
                <w:sz w:val="20"/>
                <w:szCs w:val="20"/>
                <w:lang w:eastAsia="ru-RU"/>
              </w:rPr>
            </w:pPr>
            <w:r w:rsidRPr="00AD72D4">
              <w:rPr>
                <w:rFonts w:ascii="Times New Roman" w:eastAsia="Calibri" w:hAnsi="Times New Roman" w:cs="Times New Roman"/>
                <w:sz w:val="20"/>
                <w:szCs w:val="20"/>
                <w:lang w:eastAsia="ru-RU"/>
              </w:rPr>
              <w:t>субсидии на фин. Обеспечения гос. задания</w:t>
            </w:r>
          </w:p>
        </w:tc>
        <w:tc>
          <w:tcPr>
            <w:tcW w:w="1985"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2230,4</w:t>
            </w:r>
          </w:p>
        </w:tc>
        <w:tc>
          <w:tcPr>
            <w:tcW w:w="1276"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1115,2</w:t>
            </w:r>
          </w:p>
        </w:tc>
        <w:tc>
          <w:tcPr>
            <w:tcW w:w="992"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p>
        </w:tc>
      </w:tr>
      <w:tr w:rsidR="00AD72D4" w:rsidRPr="00AD72D4" w:rsidTr="00AD72D4">
        <w:tc>
          <w:tcPr>
            <w:tcW w:w="6237" w:type="dxa"/>
            <w:shd w:val="clear" w:color="auto" w:fill="auto"/>
            <w:vAlign w:val="bottom"/>
          </w:tcPr>
          <w:p w:rsidR="00AD72D4" w:rsidRPr="00AD72D4" w:rsidRDefault="00AD72D4" w:rsidP="00AD72D4">
            <w:pPr>
              <w:spacing w:after="0" w:line="240" w:lineRule="auto"/>
              <w:jc w:val="both"/>
              <w:rPr>
                <w:rFonts w:ascii="Times New Roman" w:eastAsia="Calibri" w:hAnsi="Times New Roman" w:cs="Times New Roman"/>
                <w:sz w:val="20"/>
                <w:szCs w:val="20"/>
                <w:lang w:eastAsia="ru-RU"/>
              </w:rPr>
            </w:pPr>
            <w:r w:rsidRPr="00AD72D4">
              <w:rPr>
                <w:rFonts w:ascii="Times New Roman" w:eastAsia="Calibri" w:hAnsi="Times New Roman" w:cs="Times New Roman"/>
                <w:sz w:val="20"/>
                <w:szCs w:val="20"/>
                <w:lang w:eastAsia="ru-RU"/>
              </w:rPr>
              <w:t>бюджетные инвестиции в капитальное строительство</w:t>
            </w:r>
          </w:p>
        </w:tc>
        <w:tc>
          <w:tcPr>
            <w:tcW w:w="1985"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2243,3</w:t>
            </w:r>
          </w:p>
        </w:tc>
        <w:tc>
          <w:tcPr>
            <w:tcW w:w="1276"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872,5</w:t>
            </w:r>
          </w:p>
        </w:tc>
        <w:tc>
          <w:tcPr>
            <w:tcW w:w="992"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p>
        </w:tc>
      </w:tr>
      <w:tr w:rsidR="00AD72D4" w:rsidRPr="00AD72D4" w:rsidTr="00AD72D4">
        <w:tc>
          <w:tcPr>
            <w:tcW w:w="6237" w:type="dxa"/>
            <w:shd w:val="clear" w:color="auto" w:fill="auto"/>
            <w:vAlign w:val="bottom"/>
          </w:tcPr>
          <w:p w:rsidR="00AD72D4" w:rsidRPr="00AD72D4" w:rsidRDefault="00AD72D4" w:rsidP="00AD72D4">
            <w:pPr>
              <w:spacing w:after="0" w:line="240" w:lineRule="auto"/>
              <w:jc w:val="both"/>
              <w:rPr>
                <w:rFonts w:ascii="Calibri" w:eastAsia="Calibri" w:hAnsi="Calibri" w:cs="Times New Roman"/>
                <w:b/>
                <w:bCs/>
                <w:i/>
                <w:sz w:val="20"/>
                <w:szCs w:val="20"/>
                <w:lang w:eastAsia="ru-RU"/>
              </w:rPr>
            </w:pPr>
            <w:r w:rsidRPr="00AD72D4">
              <w:rPr>
                <w:rFonts w:ascii="Times New Roman" w:eastAsia="Calibri" w:hAnsi="Times New Roman" w:cs="Times New Roman"/>
                <w:b/>
                <w:i/>
                <w:sz w:val="20"/>
                <w:szCs w:val="20"/>
                <w:lang w:eastAsia="ru-RU"/>
              </w:rPr>
              <w:t>Подпрограмма</w:t>
            </w:r>
            <w:proofErr w:type="gramStart"/>
            <w:r w:rsidRPr="00AD72D4">
              <w:rPr>
                <w:rFonts w:ascii="Times New Roman" w:eastAsia="Calibri" w:hAnsi="Times New Roman" w:cs="Times New Roman"/>
                <w:b/>
                <w:i/>
                <w:sz w:val="20"/>
                <w:szCs w:val="20"/>
                <w:lang w:eastAsia="ru-RU"/>
              </w:rPr>
              <w:t xml:space="preserve"> К</w:t>
            </w:r>
            <w:proofErr w:type="gramEnd"/>
            <w:r w:rsidRPr="00AD72D4">
              <w:rPr>
                <w:rFonts w:ascii="Times New Roman" w:eastAsia="Calibri" w:hAnsi="Times New Roman" w:cs="Times New Roman"/>
                <w:b/>
                <w:i/>
                <w:sz w:val="20"/>
                <w:szCs w:val="20"/>
                <w:lang w:eastAsia="ru-RU"/>
              </w:rPr>
              <w:t xml:space="preserve">  «Оценка и кадастровый учет объектов недвижимости Лидского сельского поселения»</w:t>
            </w:r>
          </w:p>
        </w:tc>
        <w:tc>
          <w:tcPr>
            <w:tcW w:w="1985" w:type="dxa"/>
            <w:shd w:val="clear" w:color="auto" w:fill="auto"/>
          </w:tcPr>
          <w:p w:rsidR="00AD72D4" w:rsidRPr="00AD72D4" w:rsidRDefault="00AD72D4" w:rsidP="00AD72D4">
            <w:pPr>
              <w:spacing w:after="0" w:line="240" w:lineRule="auto"/>
              <w:jc w:val="center"/>
              <w:rPr>
                <w:rFonts w:ascii="Times New Roman" w:eastAsia="Calibri" w:hAnsi="Times New Roman" w:cs="Times New Roman"/>
                <w:b/>
                <w:sz w:val="24"/>
                <w:szCs w:val="24"/>
              </w:rPr>
            </w:pPr>
            <w:r w:rsidRPr="00AD72D4">
              <w:rPr>
                <w:rFonts w:ascii="Times New Roman" w:eastAsia="Calibri" w:hAnsi="Times New Roman" w:cs="Times New Roman"/>
                <w:b/>
                <w:sz w:val="24"/>
                <w:szCs w:val="24"/>
              </w:rPr>
              <w:t>92,0</w:t>
            </w:r>
          </w:p>
        </w:tc>
        <w:tc>
          <w:tcPr>
            <w:tcW w:w="1276" w:type="dxa"/>
            <w:shd w:val="clear" w:color="auto" w:fill="auto"/>
          </w:tcPr>
          <w:p w:rsidR="00AD72D4" w:rsidRPr="00AD72D4" w:rsidRDefault="00AD72D4" w:rsidP="00AD72D4">
            <w:pPr>
              <w:spacing w:after="0" w:line="240" w:lineRule="auto"/>
              <w:rPr>
                <w:rFonts w:ascii="Times New Roman" w:eastAsia="Calibri" w:hAnsi="Times New Roman" w:cs="Times New Roman"/>
                <w:b/>
                <w:sz w:val="24"/>
                <w:szCs w:val="24"/>
              </w:rPr>
            </w:pPr>
            <w:r w:rsidRPr="00AD72D4">
              <w:rPr>
                <w:rFonts w:ascii="Times New Roman" w:eastAsia="Calibri" w:hAnsi="Times New Roman" w:cs="Times New Roman"/>
                <w:b/>
                <w:sz w:val="24"/>
                <w:szCs w:val="24"/>
              </w:rPr>
              <w:t xml:space="preserve">       15,0</w:t>
            </w:r>
          </w:p>
        </w:tc>
        <w:tc>
          <w:tcPr>
            <w:tcW w:w="992" w:type="dxa"/>
            <w:shd w:val="clear" w:color="auto" w:fill="auto"/>
          </w:tcPr>
          <w:p w:rsidR="00AD72D4" w:rsidRPr="00AD72D4" w:rsidRDefault="00AD72D4" w:rsidP="00AD72D4">
            <w:pPr>
              <w:spacing w:after="0" w:line="240" w:lineRule="auto"/>
              <w:rPr>
                <w:rFonts w:ascii="Times New Roman" w:eastAsia="Calibri" w:hAnsi="Times New Roman" w:cs="Times New Roman"/>
                <w:sz w:val="24"/>
                <w:szCs w:val="24"/>
              </w:rPr>
            </w:pPr>
            <w:r w:rsidRPr="00AD72D4">
              <w:rPr>
                <w:rFonts w:ascii="Times New Roman" w:eastAsia="Calibri" w:hAnsi="Times New Roman" w:cs="Times New Roman"/>
                <w:sz w:val="24"/>
                <w:szCs w:val="24"/>
              </w:rPr>
              <w:t>83,3</w:t>
            </w:r>
          </w:p>
        </w:tc>
      </w:tr>
      <w:tr w:rsidR="00AD72D4" w:rsidRPr="00AD72D4" w:rsidTr="00AD72D4">
        <w:tc>
          <w:tcPr>
            <w:tcW w:w="6237" w:type="dxa"/>
            <w:shd w:val="clear" w:color="auto" w:fill="auto"/>
            <w:vAlign w:val="bottom"/>
          </w:tcPr>
          <w:p w:rsidR="00AD72D4" w:rsidRPr="00AD72D4" w:rsidRDefault="00AD72D4" w:rsidP="00AD72D4">
            <w:pPr>
              <w:spacing w:after="0" w:line="240" w:lineRule="auto"/>
              <w:jc w:val="both"/>
              <w:rPr>
                <w:rFonts w:ascii="Calibri" w:eastAsia="Calibri" w:hAnsi="Calibri" w:cs="Times New Roman"/>
                <w:b/>
                <w:bCs/>
                <w:i/>
                <w:sz w:val="20"/>
                <w:szCs w:val="20"/>
                <w:lang w:eastAsia="ru-RU"/>
              </w:rPr>
            </w:pPr>
            <w:r w:rsidRPr="00AD72D4">
              <w:rPr>
                <w:rFonts w:ascii="Times New Roman" w:eastAsia="Calibri" w:hAnsi="Times New Roman" w:cs="Times New Roman"/>
                <w:sz w:val="20"/>
                <w:szCs w:val="20"/>
                <w:lang w:eastAsia="ru-RU"/>
              </w:rPr>
              <w:t>Основное мероприятие «Проведение кадастрового учета объектов и оценки их рыночной стоимости»</w:t>
            </w:r>
          </w:p>
        </w:tc>
        <w:tc>
          <w:tcPr>
            <w:tcW w:w="1985" w:type="dxa"/>
            <w:shd w:val="clear" w:color="auto" w:fill="auto"/>
          </w:tcPr>
          <w:p w:rsidR="00AD72D4" w:rsidRPr="00AD72D4" w:rsidRDefault="00AD72D4" w:rsidP="00AD72D4">
            <w:pPr>
              <w:spacing w:after="0" w:line="240" w:lineRule="auto"/>
              <w:rPr>
                <w:rFonts w:ascii="Times New Roman" w:eastAsia="Calibri" w:hAnsi="Times New Roman" w:cs="Times New Roman"/>
                <w:sz w:val="20"/>
                <w:szCs w:val="20"/>
              </w:rPr>
            </w:pPr>
            <w:r w:rsidRPr="00AD72D4">
              <w:rPr>
                <w:rFonts w:ascii="Times New Roman" w:eastAsia="Calibri" w:hAnsi="Times New Roman" w:cs="Times New Roman"/>
                <w:sz w:val="20"/>
                <w:szCs w:val="20"/>
              </w:rPr>
              <w:t xml:space="preserve">            92,0</w:t>
            </w:r>
          </w:p>
        </w:tc>
        <w:tc>
          <w:tcPr>
            <w:tcW w:w="1276"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15,0</w:t>
            </w:r>
          </w:p>
        </w:tc>
        <w:tc>
          <w:tcPr>
            <w:tcW w:w="992"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p>
        </w:tc>
      </w:tr>
      <w:tr w:rsidR="00AD72D4" w:rsidRPr="00AD72D4" w:rsidTr="00AD72D4">
        <w:tc>
          <w:tcPr>
            <w:tcW w:w="6237" w:type="dxa"/>
            <w:shd w:val="clear" w:color="auto" w:fill="auto"/>
            <w:vAlign w:val="bottom"/>
          </w:tcPr>
          <w:p w:rsidR="00AD72D4" w:rsidRPr="00AD72D4" w:rsidRDefault="00AD72D4" w:rsidP="00AD72D4">
            <w:pPr>
              <w:spacing w:after="0" w:line="240" w:lineRule="auto"/>
              <w:jc w:val="both"/>
              <w:rPr>
                <w:rFonts w:ascii="Calibri" w:eastAsia="Calibri" w:hAnsi="Calibri" w:cs="Times New Roman"/>
                <w:b/>
                <w:bCs/>
                <w:i/>
                <w:sz w:val="20"/>
                <w:szCs w:val="20"/>
                <w:lang w:eastAsia="ru-RU"/>
              </w:rPr>
            </w:pPr>
            <w:r w:rsidRPr="00AD72D4">
              <w:rPr>
                <w:rFonts w:ascii="Times New Roman" w:eastAsia="Calibri" w:hAnsi="Times New Roman" w:cs="Times New Roman"/>
                <w:b/>
                <w:bCs/>
                <w:i/>
                <w:sz w:val="20"/>
                <w:szCs w:val="20"/>
                <w:lang w:eastAsia="ru-RU"/>
              </w:rPr>
              <w:t xml:space="preserve">Подпрограмма </w:t>
            </w:r>
            <w:proofErr w:type="gramStart"/>
            <w:r w:rsidRPr="00AD72D4">
              <w:rPr>
                <w:rFonts w:ascii="Times New Roman" w:eastAsia="Calibri" w:hAnsi="Times New Roman" w:cs="Times New Roman"/>
                <w:b/>
                <w:bCs/>
                <w:i/>
                <w:sz w:val="20"/>
                <w:szCs w:val="20"/>
                <w:lang w:eastAsia="ru-RU"/>
              </w:rPr>
              <w:t>П</w:t>
            </w:r>
            <w:proofErr w:type="gramEnd"/>
            <w:r w:rsidRPr="00AD72D4">
              <w:rPr>
                <w:rFonts w:ascii="Times New Roman" w:eastAsia="Calibri" w:hAnsi="Times New Roman" w:cs="Times New Roman"/>
                <w:b/>
                <w:bCs/>
                <w:i/>
                <w:sz w:val="20"/>
                <w:szCs w:val="20"/>
                <w:lang w:eastAsia="ru-RU"/>
              </w:rPr>
              <w:t xml:space="preserve"> «Создание условий для эффективного выполнения органами местного самоуправления своих полномочий в Лидском сельском поселении»</w:t>
            </w:r>
          </w:p>
        </w:tc>
        <w:tc>
          <w:tcPr>
            <w:tcW w:w="1985" w:type="dxa"/>
            <w:shd w:val="clear" w:color="auto" w:fill="auto"/>
          </w:tcPr>
          <w:p w:rsidR="00AD72D4" w:rsidRPr="00AD72D4" w:rsidRDefault="00AD72D4" w:rsidP="00AD72D4">
            <w:pPr>
              <w:spacing w:after="0" w:line="240" w:lineRule="auto"/>
              <w:jc w:val="center"/>
              <w:rPr>
                <w:rFonts w:ascii="Times New Roman" w:eastAsia="Calibri" w:hAnsi="Times New Roman" w:cs="Times New Roman"/>
                <w:b/>
                <w:sz w:val="24"/>
                <w:szCs w:val="24"/>
              </w:rPr>
            </w:pPr>
            <w:r w:rsidRPr="00AD72D4">
              <w:rPr>
                <w:rFonts w:ascii="Times New Roman" w:eastAsia="Calibri" w:hAnsi="Times New Roman" w:cs="Times New Roman"/>
                <w:b/>
                <w:sz w:val="24"/>
                <w:szCs w:val="24"/>
              </w:rPr>
              <w:t>54,0</w:t>
            </w:r>
          </w:p>
        </w:tc>
        <w:tc>
          <w:tcPr>
            <w:tcW w:w="1276" w:type="dxa"/>
            <w:shd w:val="clear" w:color="auto" w:fill="auto"/>
          </w:tcPr>
          <w:p w:rsidR="00AD72D4" w:rsidRPr="00AD72D4" w:rsidRDefault="00AD72D4" w:rsidP="00AD72D4">
            <w:pPr>
              <w:spacing w:after="0" w:line="240" w:lineRule="auto"/>
              <w:jc w:val="center"/>
              <w:rPr>
                <w:rFonts w:ascii="Times New Roman" w:eastAsia="Calibri" w:hAnsi="Times New Roman" w:cs="Times New Roman"/>
                <w:b/>
                <w:sz w:val="24"/>
                <w:szCs w:val="24"/>
              </w:rPr>
            </w:pPr>
            <w:r w:rsidRPr="00AD72D4">
              <w:rPr>
                <w:rFonts w:ascii="Times New Roman" w:eastAsia="Calibri" w:hAnsi="Times New Roman" w:cs="Times New Roman"/>
                <w:b/>
                <w:sz w:val="24"/>
                <w:szCs w:val="24"/>
              </w:rPr>
              <w:t>3,6</w:t>
            </w:r>
          </w:p>
        </w:tc>
        <w:tc>
          <w:tcPr>
            <w:tcW w:w="992"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60,0</w:t>
            </w:r>
          </w:p>
        </w:tc>
      </w:tr>
      <w:tr w:rsidR="00AD72D4" w:rsidRPr="00AD72D4" w:rsidTr="00AD72D4">
        <w:tc>
          <w:tcPr>
            <w:tcW w:w="6237" w:type="dxa"/>
            <w:shd w:val="clear" w:color="auto" w:fill="auto"/>
            <w:vAlign w:val="bottom"/>
          </w:tcPr>
          <w:p w:rsidR="00AD72D4" w:rsidRPr="00AD72D4" w:rsidRDefault="00AD72D4" w:rsidP="00AD72D4">
            <w:pPr>
              <w:spacing w:after="0" w:line="240" w:lineRule="auto"/>
              <w:jc w:val="both"/>
              <w:rPr>
                <w:rFonts w:ascii="Calibri" w:eastAsia="Calibri" w:hAnsi="Calibri" w:cs="Times New Roman"/>
                <w:b/>
                <w:bCs/>
                <w:i/>
                <w:sz w:val="20"/>
                <w:szCs w:val="20"/>
                <w:lang w:eastAsia="ru-RU"/>
              </w:rPr>
            </w:pPr>
            <w:r w:rsidRPr="00AD72D4">
              <w:rPr>
                <w:rFonts w:ascii="Times New Roman" w:eastAsia="Calibri" w:hAnsi="Times New Roman" w:cs="Times New Roman"/>
                <w:bCs/>
                <w:sz w:val="20"/>
                <w:szCs w:val="20"/>
                <w:lang w:eastAsia="ru-RU"/>
              </w:rPr>
              <w:t xml:space="preserve">Основное мероприятие «Организация обучения и получения дополнительного профессионального образования лицами, замещающими должности муниципальной службы </w:t>
            </w:r>
            <w:proofErr w:type="gramStart"/>
            <w:r w:rsidRPr="00AD72D4">
              <w:rPr>
                <w:rFonts w:ascii="Times New Roman" w:eastAsia="Calibri" w:hAnsi="Times New Roman" w:cs="Times New Roman"/>
                <w:bCs/>
                <w:sz w:val="20"/>
                <w:szCs w:val="20"/>
                <w:lang w:eastAsia="ru-RU"/>
              </w:rPr>
              <w:t>в</w:t>
            </w:r>
            <w:proofErr w:type="gramEnd"/>
            <w:r w:rsidRPr="00AD72D4">
              <w:rPr>
                <w:rFonts w:ascii="Times New Roman" w:eastAsia="Calibri" w:hAnsi="Times New Roman" w:cs="Times New Roman"/>
                <w:bCs/>
                <w:sz w:val="20"/>
                <w:szCs w:val="20"/>
                <w:lang w:eastAsia="ru-RU"/>
              </w:rPr>
              <w:t xml:space="preserve"> </w:t>
            </w:r>
            <w:proofErr w:type="gramStart"/>
            <w:r w:rsidRPr="00AD72D4">
              <w:rPr>
                <w:rFonts w:ascii="Times New Roman" w:eastAsia="Calibri" w:hAnsi="Times New Roman" w:cs="Times New Roman"/>
                <w:bCs/>
                <w:sz w:val="20"/>
                <w:szCs w:val="20"/>
                <w:lang w:eastAsia="ru-RU"/>
              </w:rPr>
              <w:t>органам</w:t>
            </w:r>
            <w:proofErr w:type="gramEnd"/>
            <w:r w:rsidRPr="00AD72D4">
              <w:rPr>
                <w:rFonts w:ascii="Times New Roman" w:eastAsia="Calibri" w:hAnsi="Times New Roman" w:cs="Times New Roman"/>
                <w:bCs/>
                <w:sz w:val="20"/>
                <w:szCs w:val="20"/>
                <w:lang w:eastAsia="ru-RU"/>
              </w:rPr>
              <w:t xml:space="preserve"> местного самоуправления»</w:t>
            </w:r>
          </w:p>
        </w:tc>
        <w:tc>
          <w:tcPr>
            <w:tcW w:w="1985"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54,0</w:t>
            </w:r>
          </w:p>
        </w:tc>
        <w:tc>
          <w:tcPr>
            <w:tcW w:w="1276"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0"/>
                <w:szCs w:val="20"/>
              </w:rPr>
            </w:pPr>
            <w:r w:rsidRPr="00AD72D4">
              <w:rPr>
                <w:rFonts w:ascii="Times New Roman" w:eastAsia="Calibri" w:hAnsi="Times New Roman" w:cs="Times New Roman"/>
                <w:sz w:val="20"/>
                <w:szCs w:val="20"/>
              </w:rPr>
              <w:t>3,6</w:t>
            </w:r>
          </w:p>
        </w:tc>
        <w:tc>
          <w:tcPr>
            <w:tcW w:w="992"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p>
        </w:tc>
      </w:tr>
      <w:tr w:rsidR="00AD72D4" w:rsidRPr="00AD72D4" w:rsidTr="00AD72D4">
        <w:tc>
          <w:tcPr>
            <w:tcW w:w="6237" w:type="dxa"/>
            <w:shd w:val="clear" w:color="auto" w:fill="auto"/>
            <w:vAlign w:val="bottom"/>
          </w:tcPr>
          <w:p w:rsidR="00AD72D4" w:rsidRPr="00AD72D4" w:rsidRDefault="00AD72D4" w:rsidP="00AD72D4">
            <w:pPr>
              <w:spacing w:after="0" w:line="240" w:lineRule="auto"/>
              <w:jc w:val="both"/>
              <w:rPr>
                <w:rFonts w:ascii="Calibri" w:eastAsia="Calibri" w:hAnsi="Calibri" w:cs="Times New Roman"/>
                <w:b/>
                <w:bCs/>
                <w:i/>
                <w:sz w:val="20"/>
                <w:szCs w:val="20"/>
                <w:lang w:eastAsia="ru-RU"/>
              </w:rPr>
            </w:pPr>
            <w:r w:rsidRPr="00AD72D4">
              <w:rPr>
                <w:rFonts w:ascii="Calibri" w:eastAsia="Calibri" w:hAnsi="Calibri" w:cs="Times New Roman"/>
                <w:b/>
                <w:bCs/>
                <w:i/>
                <w:sz w:val="20"/>
                <w:szCs w:val="20"/>
                <w:lang w:eastAsia="ru-RU"/>
              </w:rPr>
              <w:t>ИТОГО программные расходы</w:t>
            </w:r>
          </w:p>
        </w:tc>
        <w:tc>
          <w:tcPr>
            <w:tcW w:w="1985" w:type="dxa"/>
            <w:shd w:val="clear" w:color="auto" w:fill="auto"/>
          </w:tcPr>
          <w:p w:rsidR="00AD72D4" w:rsidRPr="00AD72D4" w:rsidRDefault="00AD72D4" w:rsidP="00AD72D4">
            <w:pPr>
              <w:spacing w:after="0" w:line="240" w:lineRule="auto"/>
              <w:rPr>
                <w:rFonts w:ascii="Times New Roman" w:eastAsia="Calibri" w:hAnsi="Times New Roman" w:cs="Times New Roman"/>
                <w:b/>
                <w:sz w:val="24"/>
                <w:szCs w:val="24"/>
              </w:rPr>
            </w:pPr>
            <w:r w:rsidRPr="00AD72D4">
              <w:rPr>
                <w:rFonts w:ascii="Times New Roman" w:eastAsia="Calibri" w:hAnsi="Times New Roman" w:cs="Times New Roman"/>
                <w:sz w:val="24"/>
                <w:szCs w:val="24"/>
              </w:rPr>
              <w:t xml:space="preserve">       </w:t>
            </w:r>
            <w:r w:rsidRPr="00AD72D4">
              <w:rPr>
                <w:rFonts w:ascii="Times New Roman" w:eastAsia="Calibri" w:hAnsi="Times New Roman" w:cs="Times New Roman"/>
                <w:b/>
                <w:sz w:val="24"/>
                <w:szCs w:val="24"/>
              </w:rPr>
              <w:t>29327,3</w:t>
            </w:r>
          </w:p>
        </w:tc>
        <w:tc>
          <w:tcPr>
            <w:tcW w:w="1276" w:type="dxa"/>
            <w:shd w:val="clear" w:color="auto" w:fill="auto"/>
          </w:tcPr>
          <w:p w:rsidR="00AD72D4" w:rsidRPr="00AD72D4" w:rsidRDefault="00AD72D4" w:rsidP="00AD72D4">
            <w:pPr>
              <w:spacing w:after="0" w:line="240" w:lineRule="auto"/>
              <w:rPr>
                <w:rFonts w:ascii="Times New Roman" w:eastAsia="Calibri" w:hAnsi="Times New Roman" w:cs="Times New Roman"/>
                <w:sz w:val="24"/>
                <w:szCs w:val="24"/>
              </w:rPr>
            </w:pPr>
            <w:r w:rsidRPr="00AD72D4">
              <w:rPr>
                <w:rFonts w:ascii="Times New Roman" w:eastAsia="Calibri" w:hAnsi="Times New Roman" w:cs="Times New Roman"/>
                <w:sz w:val="24"/>
                <w:szCs w:val="24"/>
              </w:rPr>
              <w:t>13307,7</w:t>
            </w:r>
          </w:p>
        </w:tc>
        <w:tc>
          <w:tcPr>
            <w:tcW w:w="992" w:type="dxa"/>
            <w:shd w:val="clear" w:color="auto" w:fill="auto"/>
          </w:tcPr>
          <w:p w:rsidR="00AD72D4" w:rsidRPr="00AD72D4" w:rsidRDefault="00AD72D4" w:rsidP="00AD72D4">
            <w:pPr>
              <w:spacing w:after="0" w:line="240" w:lineRule="auto"/>
              <w:jc w:val="center"/>
              <w:rPr>
                <w:rFonts w:ascii="Times New Roman" w:eastAsia="Calibri" w:hAnsi="Times New Roman" w:cs="Times New Roman"/>
                <w:sz w:val="24"/>
                <w:szCs w:val="24"/>
              </w:rPr>
            </w:pPr>
            <w:r w:rsidRPr="00AD72D4">
              <w:rPr>
                <w:rFonts w:ascii="Times New Roman" w:eastAsia="Calibri" w:hAnsi="Times New Roman" w:cs="Times New Roman"/>
                <w:sz w:val="24"/>
                <w:szCs w:val="24"/>
              </w:rPr>
              <w:t>45,4</w:t>
            </w:r>
          </w:p>
        </w:tc>
      </w:tr>
    </w:tbl>
    <w:p w:rsidR="00AD72D4" w:rsidRPr="00AD72D4" w:rsidRDefault="00AD72D4" w:rsidP="00AD72D4">
      <w:pPr>
        <w:spacing w:after="0" w:line="240" w:lineRule="auto"/>
        <w:jc w:val="both"/>
        <w:rPr>
          <w:rFonts w:ascii="Times New Roman" w:eastAsia="Times New Roman" w:hAnsi="Times New Roman" w:cs="Times New Roman"/>
          <w:sz w:val="24"/>
          <w:szCs w:val="24"/>
          <w:lang w:eastAsia="ru-RU"/>
        </w:rPr>
      </w:pPr>
    </w:p>
    <w:p w:rsidR="00AD72D4" w:rsidRPr="00AD72D4" w:rsidRDefault="00AD72D4" w:rsidP="00AD72D4">
      <w:pPr>
        <w:spacing w:after="0" w:line="240" w:lineRule="auto"/>
        <w:ind w:firstLine="708"/>
        <w:jc w:val="both"/>
        <w:rPr>
          <w:rFonts w:ascii="Calibri" w:eastAsia="Calibri" w:hAnsi="Calibri" w:cs="Times New Roman"/>
          <w:b/>
        </w:rPr>
      </w:pPr>
    </w:p>
    <w:p w:rsidR="00AD72D4" w:rsidRPr="00AD72D4" w:rsidRDefault="00AD72D4" w:rsidP="00AD72D4">
      <w:pPr>
        <w:spacing w:after="0" w:line="240" w:lineRule="auto"/>
        <w:rPr>
          <w:rFonts w:ascii="Times New Roman" w:eastAsia="Times New Roman" w:hAnsi="Times New Roman" w:cs="Times New Roman"/>
          <w:b/>
          <w:bCs/>
          <w:sz w:val="24"/>
          <w:szCs w:val="24"/>
          <w:u w:val="single"/>
          <w:lang w:eastAsia="ru-RU"/>
        </w:rPr>
      </w:pPr>
      <w:r w:rsidRPr="00AD72D4">
        <w:rPr>
          <w:rFonts w:ascii="Times New Roman" w:eastAsia="Times New Roman" w:hAnsi="Times New Roman" w:cs="Times New Roman"/>
          <w:sz w:val="24"/>
          <w:szCs w:val="24"/>
          <w:lang w:eastAsia="ru-RU"/>
        </w:rPr>
        <w:tab/>
      </w:r>
      <w:r w:rsidRPr="00AD72D4">
        <w:rPr>
          <w:rFonts w:ascii="Times New Roman" w:eastAsia="Times New Roman" w:hAnsi="Times New Roman" w:cs="Times New Roman"/>
          <w:b/>
          <w:bCs/>
          <w:sz w:val="24"/>
          <w:szCs w:val="24"/>
          <w:u w:val="single"/>
          <w:lang w:eastAsia="ru-RU"/>
        </w:rPr>
        <w:t>Налоговые доходы</w:t>
      </w:r>
    </w:p>
    <w:p w:rsidR="00AD72D4" w:rsidRPr="00AD72D4" w:rsidRDefault="00AD72D4" w:rsidP="00AD72D4">
      <w:pPr>
        <w:spacing w:after="0" w:line="240" w:lineRule="auto"/>
        <w:jc w:val="both"/>
        <w:rPr>
          <w:rFonts w:ascii="Times New Roman" w:eastAsia="Times New Roman" w:hAnsi="Times New Roman" w:cs="Times New Roman"/>
          <w:i/>
          <w:sz w:val="24"/>
          <w:szCs w:val="24"/>
          <w:lang w:eastAsia="ru-RU"/>
        </w:rPr>
      </w:pPr>
      <w:r w:rsidRPr="00AD72D4">
        <w:rPr>
          <w:rFonts w:ascii="Times New Roman" w:eastAsia="Times New Roman" w:hAnsi="Times New Roman" w:cs="Times New Roman"/>
          <w:sz w:val="24"/>
          <w:szCs w:val="24"/>
          <w:lang w:eastAsia="ru-RU"/>
        </w:rPr>
        <w:t xml:space="preserve">В структуре налоговых поступлений основными доходными источниками являются: </w:t>
      </w:r>
    </w:p>
    <w:p w:rsidR="00AD72D4" w:rsidRPr="00AD72D4" w:rsidRDefault="00AD72D4" w:rsidP="00AD72D4">
      <w:pPr>
        <w:spacing w:after="120" w:line="240" w:lineRule="auto"/>
        <w:jc w:val="both"/>
        <w:rPr>
          <w:rFonts w:ascii="Times New Roman" w:eastAsia="Times New Roman" w:hAnsi="Times New Roman" w:cs="Times New Roman"/>
          <w:i/>
          <w:sz w:val="24"/>
          <w:szCs w:val="24"/>
          <w:lang w:eastAsia="ru-RU"/>
        </w:rPr>
      </w:pPr>
      <w:r w:rsidRPr="00AD72D4">
        <w:rPr>
          <w:rFonts w:ascii="Times New Roman" w:eastAsia="Times New Roman" w:hAnsi="Times New Roman" w:cs="Times New Roman"/>
          <w:i/>
          <w:sz w:val="24"/>
          <w:szCs w:val="24"/>
          <w:lang w:eastAsia="ru-RU"/>
        </w:rPr>
        <w:t xml:space="preserve">- налог на доходы физических лиц 20,7 </w:t>
      </w:r>
      <w:r w:rsidRPr="00AD72D4">
        <w:rPr>
          <w:rFonts w:ascii="Times New Roman" w:eastAsia="Times New Roman" w:hAnsi="Times New Roman" w:cs="Times New Roman"/>
          <w:sz w:val="24"/>
          <w:szCs w:val="24"/>
          <w:lang w:eastAsia="ru-RU"/>
        </w:rPr>
        <w:t>%,</w:t>
      </w:r>
      <w:r w:rsidRPr="00AD72D4">
        <w:rPr>
          <w:rFonts w:ascii="Times New Roman" w:eastAsia="Times New Roman" w:hAnsi="Times New Roman" w:cs="Times New Roman"/>
          <w:i/>
          <w:sz w:val="24"/>
          <w:szCs w:val="24"/>
          <w:lang w:eastAsia="ru-RU"/>
        </w:rPr>
        <w:t xml:space="preserve"> </w:t>
      </w:r>
    </w:p>
    <w:p w:rsidR="00AD72D4" w:rsidRPr="00AD72D4" w:rsidRDefault="00AD72D4" w:rsidP="00AD72D4">
      <w:pPr>
        <w:spacing w:after="120" w:line="240" w:lineRule="auto"/>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i/>
          <w:sz w:val="24"/>
          <w:szCs w:val="24"/>
          <w:lang w:eastAsia="ru-RU"/>
        </w:rPr>
        <w:lastRenderedPageBreak/>
        <w:t>- акцизы – 76,8</w:t>
      </w:r>
      <w:r w:rsidRPr="00AD72D4">
        <w:rPr>
          <w:rFonts w:ascii="Times New Roman" w:eastAsia="Times New Roman" w:hAnsi="Times New Roman" w:cs="Times New Roman"/>
          <w:sz w:val="24"/>
          <w:szCs w:val="24"/>
          <w:lang w:eastAsia="ru-RU"/>
        </w:rPr>
        <w:t>%.</w:t>
      </w:r>
    </w:p>
    <w:p w:rsidR="00AD72D4" w:rsidRPr="00AD72D4" w:rsidRDefault="00AD72D4" w:rsidP="00AD72D4">
      <w:pPr>
        <w:spacing w:after="120" w:line="240" w:lineRule="auto"/>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-налог на имущество- 2,8%</w:t>
      </w:r>
    </w:p>
    <w:p w:rsidR="00AD72D4" w:rsidRPr="00AD72D4" w:rsidRDefault="00AD72D4" w:rsidP="00AD72D4">
      <w:pPr>
        <w:spacing w:after="120" w:line="240" w:lineRule="auto"/>
        <w:rPr>
          <w:rFonts w:ascii="Times New Roman" w:eastAsia="Times New Roman" w:hAnsi="Times New Roman" w:cs="Times New Roman"/>
          <w:sz w:val="24"/>
          <w:szCs w:val="24"/>
          <w:u w:val="single"/>
          <w:lang w:eastAsia="ru-RU"/>
        </w:rPr>
      </w:pPr>
      <w:r w:rsidRPr="00AD72D4">
        <w:rPr>
          <w:rFonts w:ascii="Times New Roman" w:eastAsia="Times New Roman" w:hAnsi="Times New Roman" w:cs="Times New Roman"/>
          <w:sz w:val="24"/>
          <w:szCs w:val="24"/>
          <w:u w:val="single"/>
          <w:lang w:eastAsia="ru-RU"/>
        </w:rPr>
        <w:t xml:space="preserve">Налог на доходы физических лиц </w:t>
      </w:r>
    </w:p>
    <w:p w:rsidR="00AD72D4" w:rsidRPr="00AD72D4" w:rsidRDefault="00AD72D4" w:rsidP="00AD72D4">
      <w:pPr>
        <w:spacing w:after="0" w:line="240" w:lineRule="auto"/>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Бюджетные назначения на 2022 год по НДФЛ составляют – 1420,4 тыс. руб.</w:t>
      </w:r>
    </w:p>
    <w:p w:rsidR="00AD72D4" w:rsidRPr="00AD72D4" w:rsidRDefault="00AD72D4" w:rsidP="00AD72D4">
      <w:pPr>
        <w:spacing w:after="0" w:line="240" w:lineRule="auto"/>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За отчетный период в бюджет поступило – 731,6 тыс. руб. (51,5% от бюджетных назначений на 1 полугодие 2022 года).</w:t>
      </w:r>
    </w:p>
    <w:p w:rsidR="00AD72D4" w:rsidRPr="00AD72D4" w:rsidRDefault="00AD72D4" w:rsidP="00AD72D4">
      <w:pPr>
        <w:spacing w:after="0" w:line="240" w:lineRule="auto"/>
        <w:jc w:val="both"/>
        <w:rPr>
          <w:rFonts w:ascii="Times New Roman" w:eastAsia="Times New Roman" w:hAnsi="Times New Roman" w:cs="Times New Roman"/>
          <w:i/>
          <w:sz w:val="24"/>
          <w:szCs w:val="24"/>
          <w:lang w:eastAsia="ru-RU"/>
        </w:rPr>
      </w:pPr>
      <w:r w:rsidRPr="00AD72D4">
        <w:rPr>
          <w:rFonts w:ascii="Times New Roman" w:eastAsia="Times New Roman" w:hAnsi="Times New Roman" w:cs="Times New Roman"/>
          <w:i/>
          <w:sz w:val="24"/>
          <w:szCs w:val="24"/>
          <w:lang w:eastAsia="ru-RU"/>
        </w:rPr>
        <w:t>Крупные плательщики НДФЛ</w:t>
      </w:r>
      <w:proofErr w:type="gramStart"/>
      <w:r w:rsidRPr="00AD72D4">
        <w:rPr>
          <w:rFonts w:ascii="Times New Roman" w:eastAsia="Times New Roman" w:hAnsi="Times New Roman" w:cs="Times New Roman"/>
          <w:i/>
          <w:sz w:val="24"/>
          <w:szCs w:val="24"/>
          <w:lang w:eastAsia="ru-RU"/>
        </w:rPr>
        <w:t xml:space="preserve"> :</w:t>
      </w:r>
      <w:proofErr w:type="gramEnd"/>
      <w:r w:rsidRPr="00AD72D4">
        <w:rPr>
          <w:rFonts w:ascii="Times New Roman" w:eastAsia="Times New Roman" w:hAnsi="Times New Roman" w:cs="Times New Roman"/>
          <w:i/>
          <w:sz w:val="24"/>
          <w:szCs w:val="24"/>
          <w:lang w:eastAsia="ru-RU"/>
        </w:rPr>
        <w:t xml:space="preserve"> </w:t>
      </w:r>
    </w:p>
    <w:p w:rsidR="00AD72D4" w:rsidRPr="00AD72D4" w:rsidRDefault="00AD72D4" w:rsidP="00AD72D4">
      <w:pPr>
        <w:spacing w:after="0" w:line="240" w:lineRule="auto"/>
        <w:jc w:val="both"/>
        <w:rPr>
          <w:rFonts w:ascii="Times New Roman" w:eastAsia="Times New Roman" w:hAnsi="Times New Roman" w:cs="Times New Roman"/>
          <w:i/>
          <w:sz w:val="24"/>
          <w:szCs w:val="24"/>
          <w:lang w:eastAsia="ru-RU"/>
        </w:rPr>
      </w:pPr>
      <w:r w:rsidRPr="00AD72D4">
        <w:rPr>
          <w:rFonts w:ascii="Times New Roman" w:eastAsia="Times New Roman" w:hAnsi="Times New Roman" w:cs="Times New Roman"/>
          <w:i/>
          <w:sz w:val="24"/>
          <w:szCs w:val="24"/>
          <w:lang w:eastAsia="ru-RU"/>
        </w:rPr>
        <w:t>Администрация Лидского  сельского поселения (ИНН 4715029566)</w:t>
      </w:r>
    </w:p>
    <w:p w:rsidR="00AD72D4" w:rsidRPr="00AD72D4" w:rsidRDefault="00AD72D4" w:rsidP="00AD72D4">
      <w:pPr>
        <w:spacing w:after="0" w:line="240" w:lineRule="auto"/>
        <w:jc w:val="both"/>
        <w:rPr>
          <w:rFonts w:ascii="Times New Roman" w:eastAsia="Times New Roman" w:hAnsi="Times New Roman" w:cs="Times New Roman"/>
          <w:i/>
          <w:sz w:val="24"/>
          <w:szCs w:val="24"/>
          <w:lang w:eastAsia="ru-RU"/>
        </w:rPr>
      </w:pPr>
    </w:p>
    <w:p w:rsidR="00AD72D4" w:rsidRPr="00AD72D4" w:rsidRDefault="00AD72D4" w:rsidP="00AD72D4">
      <w:pPr>
        <w:spacing w:after="0" w:line="240" w:lineRule="auto"/>
        <w:jc w:val="both"/>
        <w:rPr>
          <w:rFonts w:ascii="Times New Roman" w:eastAsia="Times New Roman" w:hAnsi="Times New Roman" w:cs="Times New Roman"/>
          <w:i/>
          <w:sz w:val="24"/>
          <w:szCs w:val="24"/>
          <w:lang w:eastAsia="ru-RU"/>
        </w:rPr>
      </w:pPr>
      <w:r w:rsidRPr="00AD72D4">
        <w:rPr>
          <w:rFonts w:ascii="Times New Roman" w:eastAsia="Times New Roman" w:hAnsi="Times New Roman" w:cs="Times New Roman"/>
          <w:i/>
          <w:sz w:val="24"/>
          <w:szCs w:val="24"/>
          <w:lang w:eastAsia="ru-RU"/>
        </w:rPr>
        <w:t xml:space="preserve"> МКОУ «Заборьевская средняя общеобразовательная школа</w:t>
      </w:r>
      <w:r w:rsidRPr="00AD72D4">
        <w:rPr>
          <w:rFonts w:ascii="Times New Roman" w:eastAsia="Times New Roman" w:hAnsi="Times New Roman" w:cs="Times New Roman"/>
          <w:sz w:val="24"/>
          <w:szCs w:val="24"/>
          <w:lang w:eastAsia="ru-RU"/>
        </w:rPr>
        <w:t xml:space="preserve"> (</w:t>
      </w:r>
      <w:r w:rsidRPr="00AD72D4">
        <w:rPr>
          <w:rFonts w:ascii="Times New Roman" w:eastAsia="Times New Roman" w:hAnsi="Times New Roman" w:cs="Times New Roman"/>
          <w:i/>
          <w:sz w:val="24"/>
          <w:szCs w:val="24"/>
          <w:lang w:eastAsia="ru-RU"/>
        </w:rPr>
        <w:t>ИНН 4701004071) .</w:t>
      </w:r>
    </w:p>
    <w:p w:rsidR="00AD72D4" w:rsidRPr="00AD72D4" w:rsidRDefault="00AD72D4" w:rsidP="00AD72D4">
      <w:pPr>
        <w:spacing w:after="0" w:line="240" w:lineRule="auto"/>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По сравнению с АППГ поступление НДФЛ увеличилось по НДФЛ на 171,3 тыс. руб., или на 30,6 %.</w:t>
      </w:r>
    </w:p>
    <w:p w:rsidR="00AD72D4" w:rsidRPr="00AD72D4" w:rsidRDefault="00AD72D4" w:rsidP="00AD72D4">
      <w:pPr>
        <w:spacing w:after="0" w:line="240" w:lineRule="auto"/>
        <w:jc w:val="both"/>
        <w:rPr>
          <w:rFonts w:ascii="Times New Roman" w:eastAsia="Times New Roman" w:hAnsi="Times New Roman" w:cs="Times New Roman"/>
          <w:sz w:val="24"/>
          <w:szCs w:val="24"/>
          <w:highlight w:val="yellow"/>
          <w:lang w:eastAsia="ru-RU"/>
        </w:rPr>
      </w:pPr>
    </w:p>
    <w:p w:rsidR="00AD72D4" w:rsidRPr="00AD72D4" w:rsidRDefault="00AD72D4" w:rsidP="00AD72D4">
      <w:pPr>
        <w:spacing w:after="0" w:line="240" w:lineRule="auto"/>
        <w:jc w:val="center"/>
        <w:rPr>
          <w:rFonts w:ascii="Times New Roman" w:eastAsia="Times New Roman" w:hAnsi="Times New Roman" w:cs="Times New Roman"/>
          <w:b/>
          <w:bCs/>
          <w:sz w:val="24"/>
          <w:szCs w:val="24"/>
          <w:lang w:eastAsia="ru-RU"/>
        </w:rPr>
      </w:pPr>
      <w:r w:rsidRPr="00AD72D4">
        <w:rPr>
          <w:rFonts w:ascii="Times New Roman" w:eastAsia="Times New Roman" w:hAnsi="Times New Roman" w:cs="Times New Roman"/>
          <w:bCs/>
          <w:sz w:val="24"/>
          <w:szCs w:val="24"/>
          <w:u w:val="single"/>
          <w:lang w:eastAsia="ru-RU"/>
        </w:rPr>
        <w:t xml:space="preserve">Акцизы по подакцизным товарам (продукции), производимым на территории Российской Федерации </w:t>
      </w:r>
    </w:p>
    <w:p w:rsidR="00AD72D4" w:rsidRPr="00AD72D4" w:rsidRDefault="00AD72D4" w:rsidP="00AD72D4">
      <w:pPr>
        <w:spacing w:after="0" w:line="240" w:lineRule="auto"/>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Бюджетные назначения на 2022 год по акцизам составляют – 4890,0 тыс. руб.</w:t>
      </w:r>
    </w:p>
    <w:p w:rsidR="00AD72D4" w:rsidRPr="00AD72D4" w:rsidRDefault="00AD72D4" w:rsidP="00AD72D4">
      <w:pPr>
        <w:spacing w:after="0" w:line="240" w:lineRule="auto"/>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За отчетный период в бюджет поступило – 2712,9 тыс. руб. (55,5 % от бюджетных назначений на 2022 год).</w:t>
      </w:r>
    </w:p>
    <w:p w:rsidR="00AD72D4" w:rsidRPr="00AD72D4" w:rsidRDefault="00AD72D4" w:rsidP="00AD72D4">
      <w:pPr>
        <w:spacing w:after="0" w:line="240" w:lineRule="auto"/>
        <w:jc w:val="both"/>
        <w:rPr>
          <w:rFonts w:ascii="Times New Roman" w:eastAsia="Times New Roman" w:hAnsi="Times New Roman" w:cs="Times New Roman"/>
          <w:i/>
          <w:sz w:val="24"/>
          <w:szCs w:val="24"/>
          <w:lang w:eastAsia="ru-RU"/>
        </w:rPr>
      </w:pPr>
      <w:r w:rsidRPr="00AD72D4">
        <w:rPr>
          <w:rFonts w:ascii="Times New Roman" w:eastAsia="Times New Roman" w:hAnsi="Times New Roman" w:cs="Times New Roman"/>
          <w:sz w:val="24"/>
          <w:szCs w:val="24"/>
          <w:lang w:eastAsia="ru-RU"/>
        </w:rPr>
        <w:t>По сравнению с АППГ поступление акцизов увеличилось на 510,7 тыс. руб., или на 23,2 %</w:t>
      </w:r>
      <w:r w:rsidRPr="00AD72D4">
        <w:rPr>
          <w:rFonts w:ascii="Times New Roman" w:eastAsia="Times New Roman" w:hAnsi="Times New Roman" w:cs="Times New Roman"/>
          <w:i/>
          <w:sz w:val="24"/>
          <w:szCs w:val="24"/>
          <w:lang w:eastAsia="ru-RU"/>
        </w:rPr>
        <w:t>.в связи с ростом ставок акцизов на нефтепродукты в соответствии с Налоговым кодексом РФ.</w:t>
      </w:r>
    </w:p>
    <w:p w:rsidR="00AD72D4" w:rsidRPr="00AD72D4" w:rsidRDefault="00AD72D4" w:rsidP="00AD72D4">
      <w:pPr>
        <w:spacing w:after="0" w:line="240" w:lineRule="auto"/>
        <w:jc w:val="both"/>
        <w:rPr>
          <w:rFonts w:ascii="Times New Roman" w:eastAsia="Times New Roman" w:hAnsi="Times New Roman" w:cs="Times New Roman"/>
          <w:b/>
          <w:bCs/>
          <w:sz w:val="24"/>
          <w:szCs w:val="24"/>
          <w:lang w:eastAsia="ru-RU"/>
        </w:rPr>
      </w:pPr>
    </w:p>
    <w:p w:rsidR="00AD72D4" w:rsidRPr="00AD72D4" w:rsidRDefault="00AD72D4" w:rsidP="00AD72D4">
      <w:pPr>
        <w:spacing w:after="0" w:line="240" w:lineRule="auto"/>
        <w:jc w:val="both"/>
        <w:rPr>
          <w:rFonts w:ascii="Times New Roman" w:eastAsia="Times New Roman" w:hAnsi="Times New Roman" w:cs="Times New Roman"/>
          <w:bCs/>
          <w:sz w:val="24"/>
          <w:szCs w:val="24"/>
          <w:u w:val="single"/>
          <w:lang w:eastAsia="ru-RU"/>
        </w:rPr>
      </w:pPr>
      <w:r w:rsidRPr="00AD72D4">
        <w:rPr>
          <w:rFonts w:ascii="Times New Roman" w:eastAsia="Times New Roman" w:hAnsi="Times New Roman" w:cs="Times New Roman"/>
          <w:bCs/>
          <w:sz w:val="24"/>
          <w:szCs w:val="24"/>
          <w:u w:val="single"/>
          <w:lang w:eastAsia="ru-RU"/>
        </w:rPr>
        <w:t xml:space="preserve">Налоги на совокупный доход </w:t>
      </w:r>
    </w:p>
    <w:p w:rsidR="00AD72D4" w:rsidRPr="00AD72D4" w:rsidRDefault="00AD72D4" w:rsidP="00AD72D4">
      <w:pPr>
        <w:spacing w:after="0" w:line="240" w:lineRule="auto"/>
        <w:jc w:val="both"/>
        <w:rPr>
          <w:rFonts w:ascii="Times New Roman" w:eastAsia="Times New Roman" w:hAnsi="Times New Roman" w:cs="Times New Roman"/>
          <w:b/>
          <w:bCs/>
          <w:sz w:val="24"/>
          <w:szCs w:val="24"/>
          <w:lang w:eastAsia="ru-RU"/>
        </w:rPr>
      </w:pPr>
    </w:p>
    <w:p w:rsidR="00AD72D4" w:rsidRPr="00AD72D4" w:rsidRDefault="00AD72D4" w:rsidP="00AD72D4">
      <w:pPr>
        <w:spacing w:after="0" w:line="240" w:lineRule="auto"/>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Бюджетные назначения на 2022 год по налогам на совокупный доход составляют – 0,3 тыс. руб.</w:t>
      </w:r>
    </w:p>
    <w:p w:rsidR="00AD72D4" w:rsidRPr="00AD72D4" w:rsidRDefault="00AD72D4" w:rsidP="00AD72D4">
      <w:pPr>
        <w:spacing w:after="0" w:line="240" w:lineRule="auto"/>
        <w:jc w:val="both"/>
        <w:rPr>
          <w:rFonts w:ascii="Times New Roman" w:eastAsia="Times New Roman" w:hAnsi="Times New Roman" w:cs="Times New Roman"/>
          <w:i/>
          <w:sz w:val="24"/>
          <w:szCs w:val="24"/>
          <w:lang w:eastAsia="ru-RU"/>
        </w:rPr>
      </w:pPr>
      <w:r w:rsidRPr="00AD72D4">
        <w:rPr>
          <w:rFonts w:ascii="Times New Roman" w:eastAsia="Times New Roman" w:hAnsi="Times New Roman" w:cs="Times New Roman"/>
          <w:sz w:val="24"/>
          <w:szCs w:val="24"/>
          <w:lang w:eastAsia="ru-RU"/>
        </w:rPr>
        <w:t>За отчетный период в бюджет поступило – 0,3 тыс. руб. По сравнению с АППГ поступление налогов увеличилось  на  3 руб. руб. или на 1,1%</w:t>
      </w:r>
    </w:p>
    <w:p w:rsidR="00AD72D4" w:rsidRPr="00AD72D4" w:rsidRDefault="00AD72D4" w:rsidP="00AD72D4">
      <w:pPr>
        <w:spacing w:after="0" w:line="240" w:lineRule="auto"/>
        <w:jc w:val="both"/>
        <w:rPr>
          <w:rFonts w:ascii="Times New Roman" w:eastAsia="Times New Roman" w:hAnsi="Times New Roman" w:cs="Times New Roman"/>
          <w:bCs/>
          <w:sz w:val="24"/>
          <w:szCs w:val="24"/>
          <w:u w:val="single"/>
          <w:lang w:eastAsia="ru-RU"/>
        </w:rPr>
      </w:pPr>
    </w:p>
    <w:p w:rsidR="00AD72D4" w:rsidRPr="00AD72D4" w:rsidRDefault="00AD72D4" w:rsidP="00AD72D4">
      <w:pPr>
        <w:spacing w:after="0" w:line="240" w:lineRule="auto"/>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bCs/>
          <w:sz w:val="24"/>
          <w:szCs w:val="24"/>
          <w:u w:val="single"/>
          <w:lang w:eastAsia="ru-RU"/>
        </w:rPr>
        <w:t xml:space="preserve">Налог на имущество физических лиц </w:t>
      </w:r>
    </w:p>
    <w:p w:rsidR="00AD72D4" w:rsidRPr="00AD72D4" w:rsidRDefault="00AD72D4" w:rsidP="00AD72D4">
      <w:pPr>
        <w:spacing w:after="0" w:line="240" w:lineRule="auto"/>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Бюджетные назначения на 2022 год по налогу на имущество физических лиц составляют – 280,1 тыс. руб.</w:t>
      </w:r>
    </w:p>
    <w:p w:rsidR="00AD72D4" w:rsidRPr="00AD72D4" w:rsidRDefault="00AD72D4" w:rsidP="00AD72D4">
      <w:pPr>
        <w:spacing w:after="0" w:line="240" w:lineRule="auto"/>
        <w:jc w:val="both"/>
        <w:rPr>
          <w:rFonts w:ascii="Times New Roman" w:eastAsia="Times New Roman" w:hAnsi="Times New Roman" w:cs="Times New Roman"/>
          <w:b/>
          <w:bCs/>
          <w:sz w:val="24"/>
          <w:szCs w:val="24"/>
          <w:lang w:eastAsia="ru-RU"/>
        </w:rPr>
      </w:pPr>
      <w:r w:rsidRPr="00AD72D4">
        <w:rPr>
          <w:rFonts w:ascii="Times New Roman" w:eastAsia="Times New Roman" w:hAnsi="Times New Roman" w:cs="Times New Roman"/>
          <w:sz w:val="24"/>
          <w:szCs w:val="24"/>
          <w:lang w:eastAsia="ru-RU"/>
        </w:rPr>
        <w:t xml:space="preserve">За отчетный период в бюджет поступило 16,9 тыс. руб.. По сравнению с АППГ поступление налога увеличилось на 11,4 тыс. руб. или на 206,3 %   в связи с частичным погашением задолженности </w:t>
      </w:r>
      <w:proofErr w:type="gramStart"/>
      <w:r w:rsidRPr="00AD72D4">
        <w:rPr>
          <w:rFonts w:ascii="Times New Roman" w:eastAsia="Times New Roman" w:hAnsi="Times New Roman" w:cs="Times New Roman"/>
          <w:sz w:val="24"/>
          <w:szCs w:val="24"/>
          <w:lang w:eastAsia="ru-RU"/>
        </w:rPr>
        <w:t>за</w:t>
      </w:r>
      <w:proofErr w:type="gramEnd"/>
      <w:r w:rsidRPr="00AD72D4">
        <w:rPr>
          <w:rFonts w:ascii="Times New Roman" w:eastAsia="Times New Roman" w:hAnsi="Times New Roman" w:cs="Times New Roman"/>
          <w:sz w:val="24"/>
          <w:szCs w:val="24"/>
          <w:lang w:eastAsia="ru-RU"/>
        </w:rPr>
        <w:t xml:space="preserve"> прошлые года.</w:t>
      </w:r>
    </w:p>
    <w:p w:rsidR="00AD72D4" w:rsidRPr="00AD72D4" w:rsidRDefault="00AD72D4" w:rsidP="00AD72D4">
      <w:pPr>
        <w:spacing w:after="0" w:line="240" w:lineRule="auto"/>
        <w:jc w:val="both"/>
        <w:rPr>
          <w:rFonts w:ascii="Times New Roman" w:eastAsia="Times New Roman" w:hAnsi="Times New Roman" w:cs="Times New Roman"/>
          <w:bCs/>
          <w:sz w:val="24"/>
          <w:szCs w:val="24"/>
          <w:u w:val="single"/>
          <w:lang w:eastAsia="ru-RU"/>
        </w:rPr>
      </w:pPr>
      <w:r w:rsidRPr="00AD72D4">
        <w:rPr>
          <w:rFonts w:ascii="Times New Roman" w:eastAsia="Times New Roman" w:hAnsi="Times New Roman" w:cs="Times New Roman"/>
          <w:bCs/>
          <w:sz w:val="24"/>
          <w:szCs w:val="24"/>
          <w:u w:val="single"/>
          <w:lang w:eastAsia="ru-RU"/>
        </w:rPr>
        <w:t xml:space="preserve">Земельный налог </w:t>
      </w:r>
    </w:p>
    <w:p w:rsidR="00AD72D4" w:rsidRPr="00AD72D4" w:rsidRDefault="00AD72D4" w:rsidP="00AD72D4">
      <w:pPr>
        <w:spacing w:after="0" w:line="240" w:lineRule="auto"/>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Бюджетные назначения на 2021 год по земельному налогу составляют – 500,7 тыс. руб.</w:t>
      </w:r>
    </w:p>
    <w:p w:rsidR="00AD72D4" w:rsidRPr="00AD72D4" w:rsidRDefault="00AD72D4" w:rsidP="00AD72D4">
      <w:pPr>
        <w:spacing w:after="0" w:line="240" w:lineRule="auto"/>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За отчетный период в бюджет поступило – 69,7 тыс. руб. (13,9 % от бюджетных назначений на 2022 год).</w:t>
      </w:r>
    </w:p>
    <w:p w:rsidR="00AD72D4" w:rsidRPr="00AD72D4" w:rsidRDefault="00AD72D4" w:rsidP="00AD72D4">
      <w:pPr>
        <w:spacing w:after="0" w:line="240" w:lineRule="auto"/>
        <w:jc w:val="both"/>
        <w:rPr>
          <w:rFonts w:ascii="Times New Roman" w:eastAsia="Times New Roman" w:hAnsi="Times New Roman" w:cs="Times New Roman"/>
          <w:i/>
          <w:sz w:val="24"/>
          <w:szCs w:val="24"/>
          <w:lang w:eastAsia="ru-RU"/>
        </w:rPr>
      </w:pPr>
      <w:r w:rsidRPr="00AD72D4">
        <w:rPr>
          <w:rFonts w:ascii="Times New Roman" w:eastAsia="Times New Roman" w:hAnsi="Times New Roman" w:cs="Times New Roman"/>
          <w:i/>
          <w:sz w:val="24"/>
          <w:szCs w:val="24"/>
          <w:lang w:eastAsia="ru-RU"/>
        </w:rPr>
        <w:t>МКОУ «Подборовская ООШ», МКОУ «Заборьевская ООШ», МДОУ «Заборьевский детский сад».</w:t>
      </w:r>
    </w:p>
    <w:p w:rsidR="00AD72D4" w:rsidRPr="00AD72D4" w:rsidRDefault="00AD72D4" w:rsidP="00AD72D4">
      <w:pPr>
        <w:spacing w:after="0" w:line="240" w:lineRule="auto"/>
        <w:jc w:val="both"/>
        <w:rPr>
          <w:rFonts w:ascii="Times New Roman" w:eastAsia="Times New Roman" w:hAnsi="Times New Roman" w:cs="Times New Roman"/>
          <w:bCs/>
          <w:sz w:val="24"/>
          <w:szCs w:val="24"/>
          <w:u w:val="single"/>
          <w:lang w:eastAsia="ru-RU"/>
        </w:rPr>
      </w:pPr>
      <w:r w:rsidRPr="00AD72D4">
        <w:rPr>
          <w:rFonts w:ascii="Times New Roman" w:eastAsia="Times New Roman" w:hAnsi="Times New Roman" w:cs="Times New Roman"/>
          <w:sz w:val="24"/>
          <w:szCs w:val="24"/>
          <w:lang w:eastAsia="ru-RU"/>
        </w:rPr>
        <w:t xml:space="preserve"> По сравнению с АППГ поступление налога увеличилось  на 14,2 тыс. руб. или на 25,7%. поступление налога связано с оплатой задолженности за 2021 год.</w:t>
      </w:r>
    </w:p>
    <w:p w:rsidR="00AD72D4" w:rsidRPr="00AD72D4" w:rsidRDefault="00AD72D4" w:rsidP="00AD72D4">
      <w:pPr>
        <w:spacing w:after="0" w:line="240" w:lineRule="auto"/>
        <w:rPr>
          <w:rFonts w:ascii="Times New Roman" w:eastAsia="Times New Roman" w:hAnsi="Times New Roman" w:cs="Times New Roman"/>
          <w:bCs/>
          <w:sz w:val="24"/>
          <w:szCs w:val="24"/>
          <w:u w:val="single"/>
          <w:lang w:eastAsia="ru-RU"/>
        </w:rPr>
      </w:pPr>
      <w:r w:rsidRPr="00AD72D4">
        <w:rPr>
          <w:rFonts w:ascii="Times New Roman" w:eastAsia="Times New Roman" w:hAnsi="Times New Roman" w:cs="Times New Roman"/>
          <w:bCs/>
          <w:sz w:val="24"/>
          <w:szCs w:val="24"/>
          <w:u w:val="single"/>
          <w:lang w:eastAsia="ru-RU"/>
        </w:rPr>
        <w:t>Государственная пошлина</w:t>
      </w:r>
      <w:r w:rsidRPr="00AD72D4">
        <w:rPr>
          <w:rFonts w:ascii="Times New Roman" w:eastAsia="Times New Roman" w:hAnsi="Times New Roman" w:cs="Times New Roman"/>
          <w:sz w:val="24"/>
          <w:szCs w:val="24"/>
          <w:u w:val="single"/>
          <w:lang w:eastAsia="ru-RU"/>
        </w:rPr>
        <w:t xml:space="preserve"> </w:t>
      </w:r>
    </w:p>
    <w:p w:rsidR="00AD72D4" w:rsidRPr="00AD72D4" w:rsidRDefault="00AD72D4" w:rsidP="00AD72D4">
      <w:pPr>
        <w:spacing w:after="0" w:line="240" w:lineRule="auto"/>
        <w:jc w:val="both"/>
        <w:rPr>
          <w:rFonts w:ascii="Times New Roman" w:eastAsia="Times New Roman" w:hAnsi="Times New Roman" w:cs="Times New Roman"/>
          <w:b/>
          <w:bCs/>
          <w:sz w:val="24"/>
          <w:szCs w:val="24"/>
          <w:lang w:eastAsia="ru-RU"/>
        </w:rPr>
      </w:pPr>
    </w:p>
    <w:p w:rsidR="00AD72D4" w:rsidRPr="00AD72D4" w:rsidRDefault="00AD72D4" w:rsidP="00AD72D4">
      <w:pPr>
        <w:spacing w:after="0" w:line="240" w:lineRule="auto"/>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Бюджетные назначения на 2022 год по госпошлине составляют – 4,0 тыс. руб.</w:t>
      </w:r>
    </w:p>
    <w:p w:rsidR="00AD72D4" w:rsidRPr="00AD72D4" w:rsidRDefault="00AD72D4" w:rsidP="00AD72D4">
      <w:pPr>
        <w:spacing w:after="0" w:line="240" w:lineRule="auto"/>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За отчетный период в бюджет поступило – 0,7 тыс. руб. (17,5% от бюджетных назначений на 2022 год). Уменьшилось количество полномочий администрации по предоставлению нотариальных услуг на платной основе.</w:t>
      </w:r>
    </w:p>
    <w:p w:rsidR="00AD72D4" w:rsidRPr="00AD72D4" w:rsidRDefault="00AD72D4" w:rsidP="00AD72D4">
      <w:pPr>
        <w:spacing w:after="0" w:line="240" w:lineRule="auto"/>
        <w:jc w:val="both"/>
        <w:rPr>
          <w:rFonts w:ascii="Times New Roman" w:eastAsia="Times New Roman" w:hAnsi="Times New Roman" w:cs="Times New Roman"/>
          <w:bCs/>
          <w:i/>
          <w:sz w:val="24"/>
          <w:szCs w:val="24"/>
          <w:lang w:eastAsia="ru-RU"/>
        </w:rPr>
      </w:pPr>
    </w:p>
    <w:p w:rsidR="00AD72D4" w:rsidRPr="00AD72D4" w:rsidRDefault="00AD72D4" w:rsidP="00AD72D4">
      <w:pPr>
        <w:spacing w:after="0" w:line="240" w:lineRule="auto"/>
        <w:rPr>
          <w:rFonts w:ascii="Times New Roman" w:eastAsia="Times New Roman" w:hAnsi="Times New Roman" w:cs="Times New Roman"/>
          <w:b/>
          <w:bCs/>
          <w:sz w:val="24"/>
          <w:szCs w:val="24"/>
          <w:u w:val="single"/>
          <w:lang w:eastAsia="ru-RU"/>
        </w:rPr>
      </w:pPr>
      <w:r w:rsidRPr="00AD72D4">
        <w:rPr>
          <w:rFonts w:ascii="Times New Roman" w:eastAsia="Times New Roman" w:hAnsi="Times New Roman" w:cs="Times New Roman"/>
          <w:b/>
          <w:bCs/>
          <w:sz w:val="24"/>
          <w:szCs w:val="24"/>
          <w:u w:val="single"/>
          <w:lang w:eastAsia="ru-RU"/>
        </w:rPr>
        <w:lastRenderedPageBreak/>
        <w:t>Неналоговые доходы</w:t>
      </w:r>
    </w:p>
    <w:p w:rsidR="00AD72D4" w:rsidRPr="00AD72D4" w:rsidRDefault="00AD72D4" w:rsidP="00AD72D4">
      <w:pPr>
        <w:spacing w:after="0" w:line="240" w:lineRule="auto"/>
        <w:jc w:val="both"/>
        <w:rPr>
          <w:rFonts w:ascii="Times New Roman" w:eastAsia="Times New Roman" w:hAnsi="Times New Roman" w:cs="Times New Roman"/>
          <w:b/>
          <w:bCs/>
          <w:sz w:val="24"/>
          <w:szCs w:val="24"/>
          <w:lang w:eastAsia="ru-RU"/>
        </w:rPr>
      </w:pPr>
    </w:p>
    <w:p w:rsidR="00AD72D4" w:rsidRPr="00AD72D4" w:rsidRDefault="00AD72D4" w:rsidP="00AD72D4">
      <w:pPr>
        <w:spacing w:after="0" w:line="240" w:lineRule="auto"/>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 xml:space="preserve">В структуре неналоговых поступлений основными доходными источниками являются: </w:t>
      </w:r>
    </w:p>
    <w:p w:rsidR="00AD72D4" w:rsidRPr="00AD72D4" w:rsidRDefault="00AD72D4" w:rsidP="00AD72D4">
      <w:pPr>
        <w:spacing w:after="0" w:line="240" w:lineRule="auto"/>
        <w:jc w:val="both"/>
        <w:rPr>
          <w:rFonts w:ascii="Times New Roman" w:eastAsia="Times New Roman" w:hAnsi="Times New Roman" w:cs="Times New Roman"/>
          <w:i/>
          <w:sz w:val="24"/>
          <w:szCs w:val="24"/>
          <w:lang w:eastAsia="ru-RU"/>
        </w:rPr>
      </w:pPr>
      <w:r w:rsidRPr="00AD72D4">
        <w:rPr>
          <w:rFonts w:ascii="Times New Roman" w:eastAsia="Times New Roman" w:hAnsi="Times New Roman" w:cs="Times New Roman"/>
          <w:i/>
          <w:sz w:val="24"/>
          <w:szCs w:val="24"/>
          <w:lang w:eastAsia="ru-RU"/>
        </w:rPr>
        <w:t xml:space="preserve">Доходы от использования имущества, находящегося в государственной и муниципальной собственности – </w:t>
      </w:r>
      <w:r w:rsidRPr="00AD72D4">
        <w:rPr>
          <w:rFonts w:ascii="Times New Roman" w:eastAsia="Times New Roman" w:hAnsi="Times New Roman" w:cs="Times New Roman"/>
          <w:sz w:val="24"/>
          <w:szCs w:val="24"/>
          <w:lang w:eastAsia="ru-RU"/>
        </w:rPr>
        <w:t xml:space="preserve">200,8  тыс. руб. </w:t>
      </w:r>
    </w:p>
    <w:p w:rsidR="00AD72D4" w:rsidRPr="00AD72D4" w:rsidRDefault="00AD72D4" w:rsidP="00AD72D4">
      <w:pPr>
        <w:spacing w:after="120" w:line="240" w:lineRule="auto"/>
        <w:jc w:val="both"/>
        <w:rPr>
          <w:rFonts w:ascii="Times New Roman" w:eastAsia="Times New Roman" w:hAnsi="Times New Roman" w:cs="Times New Roman"/>
          <w:i/>
          <w:sz w:val="24"/>
          <w:szCs w:val="24"/>
          <w:lang w:eastAsia="ru-RU"/>
        </w:rPr>
      </w:pPr>
    </w:p>
    <w:p w:rsidR="00AD72D4" w:rsidRPr="00AD72D4" w:rsidRDefault="00AD72D4" w:rsidP="00AD72D4">
      <w:pPr>
        <w:spacing w:after="0" w:line="240" w:lineRule="auto"/>
        <w:rPr>
          <w:rFonts w:ascii="Times New Roman" w:eastAsia="Times New Roman" w:hAnsi="Times New Roman" w:cs="Times New Roman"/>
          <w:sz w:val="24"/>
          <w:szCs w:val="24"/>
          <w:u w:val="single"/>
          <w:lang w:eastAsia="ru-RU"/>
        </w:rPr>
      </w:pPr>
      <w:r w:rsidRPr="00AD72D4">
        <w:rPr>
          <w:rFonts w:ascii="Times New Roman" w:eastAsia="Times New Roman" w:hAnsi="Times New Roman" w:cs="Times New Roman"/>
          <w:sz w:val="24"/>
          <w:szCs w:val="24"/>
          <w:u w:val="single"/>
          <w:lang w:eastAsia="ru-RU"/>
        </w:rPr>
        <w:t xml:space="preserve">Доходы от использования имущества, составляющегося </w:t>
      </w:r>
      <w:proofErr w:type="spellStart"/>
      <w:r w:rsidRPr="00AD72D4">
        <w:rPr>
          <w:rFonts w:ascii="Times New Roman" w:eastAsia="Times New Roman" w:hAnsi="Times New Roman" w:cs="Times New Roman"/>
          <w:sz w:val="24"/>
          <w:szCs w:val="24"/>
          <w:u w:val="single"/>
          <w:lang w:eastAsia="ru-RU"/>
        </w:rPr>
        <w:t>гос</w:t>
      </w:r>
      <w:proofErr w:type="spellEnd"/>
      <w:r w:rsidRPr="00AD72D4">
        <w:rPr>
          <w:rFonts w:ascii="Times New Roman" w:eastAsia="Times New Roman" w:hAnsi="Times New Roman" w:cs="Times New Roman"/>
          <w:sz w:val="24"/>
          <w:szCs w:val="24"/>
          <w:u w:val="single"/>
          <w:lang w:eastAsia="ru-RU"/>
        </w:rPr>
        <w:t xml:space="preserve"> казну</w:t>
      </w:r>
    </w:p>
    <w:p w:rsidR="00AD72D4" w:rsidRPr="00AD72D4" w:rsidRDefault="00AD72D4" w:rsidP="00AD72D4">
      <w:pPr>
        <w:spacing w:after="0" w:line="240" w:lineRule="auto"/>
        <w:jc w:val="both"/>
        <w:rPr>
          <w:rFonts w:ascii="Times New Roman" w:eastAsia="Times New Roman" w:hAnsi="Times New Roman" w:cs="Times New Roman"/>
          <w:sz w:val="24"/>
          <w:szCs w:val="24"/>
          <w:u w:val="single"/>
          <w:lang w:eastAsia="ru-RU"/>
        </w:rPr>
      </w:pPr>
    </w:p>
    <w:p w:rsidR="00AD72D4" w:rsidRPr="00AD72D4" w:rsidRDefault="00AD72D4" w:rsidP="00AD72D4">
      <w:pPr>
        <w:spacing w:after="0" w:line="240" w:lineRule="auto"/>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shd w:val="clear" w:color="auto" w:fill="FFFFFF"/>
          <w:lang w:eastAsia="ru-RU"/>
        </w:rPr>
        <w:t>Бюджетные назначения на 2022 год составляют</w:t>
      </w:r>
      <w:r w:rsidRPr="00AD72D4">
        <w:rPr>
          <w:rFonts w:ascii="Times New Roman" w:eastAsia="Times New Roman" w:hAnsi="Times New Roman" w:cs="Times New Roman"/>
          <w:sz w:val="24"/>
          <w:szCs w:val="24"/>
          <w:lang w:eastAsia="ru-RU"/>
        </w:rPr>
        <w:t xml:space="preserve"> – 532,5 тыс. руб.</w:t>
      </w:r>
    </w:p>
    <w:p w:rsidR="00AD72D4" w:rsidRPr="00AD72D4" w:rsidRDefault="00AD72D4" w:rsidP="00AD72D4">
      <w:pPr>
        <w:spacing w:after="0" w:line="240" w:lineRule="auto"/>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За отчетный период в бюджет поступило –  297,5 тыс. руб. (55,9 % от бюджетных назначений на 2022 год).</w:t>
      </w:r>
    </w:p>
    <w:p w:rsidR="00AD72D4" w:rsidRPr="00AD72D4" w:rsidRDefault="00AD72D4" w:rsidP="00AD72D4">
      <w:pPr>
        <w:spacing w:after="0" w:line="240" w:lineRule="auto"/>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По сравнению с АППГ поступление доходов увеличилось на 99,2 тыс. руб., или на 50%.</w:t>
      </w:r>
    </w:p>
    <w:p w:rsidR="00AD72D4" w:rsidRPr="00AD72D4" w:rsidRDefault="00AD72D4" w:rsidP="00AD72D4">
      <w:pPr>
        <w:spacing w:after="0" w:line="240" w:lineRule="auto"/>
        <w:jc w:val="both"/>
        <w:rPr>
          <w:rFonts w:ascii="Times New Roman" w:eastAsia="Times New Roman" w:hAnsi="Times New Roman" w:cs="Times New Roman"/>
          <w:sz w:val="24"/>
          <w:szCs w:val="24"/>
          <w:lang w:eastAsia="ru-RU"/>
        </w:rPr>
      </w:pPr>
    </w:p>
    <w:p w:rsidR="00AD72D4" w:rsidRPr="00AD72D4" w:rsidRDefault="00AD72D4" w:rsidP="00AD72D4">
      <w:pPr>
        <w:spacing w:after="0" w:line="240" w:lineRule="auto"/>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 xml:space="preserve">Соц. </w:t>
      </w:r>
      <w:proofErr w:type="spellStart"/>
      <w:r w:rsidRPr="00AD72D4">
        <w:rPr>
          <w:rFonts w:ascii="Times New Roman" w:eastAsia="Times New Roman" w:hAnsi="Times New Roman" w:cs="Times New Roman"/>
          <w:sz w:val="24"/>
          <w:szCs w:val="24"/>
          <w:lang w:eastAsia="ru-RU"/>
        </w:rPr>
        <w:t>найм</w:t>
      </w:r>
      <w:proofErr w:type="spellEnd"/>
      <w:r w:rsidRPr="00AD72D4">
        <w:rPr>
          <w:rFonts w:ascii="Times New Roman" w:eastAsia="Times New Roman" w:hAnsi="Times New Roman" w:cs="Times New Roman"/>
          <w:sz w:val="24"/>
          <w:szCs w:val="24"/>
          <w:lang w:eastAsia="ru-RU"/>
        </w:rPr>
        <w:t xml:space="preserve"> </w:t>
      </w:r>
    </w:p>
    <w:p w:rsidR="00AD72D4" w:rsidRPr="00AD72D4" w:rsidRDefault="00AD72D4" w:rsidP="00AD72D4">
      <w:pPr>
        <w:spacing w:after="0" w:line="240" w:lineRule="auto"/>
        <w:jc w:val="both"/>
        <w:rPr>
          <w:rFonts w:ascii="Times New Roman" w:eastAsia="Times New Roman" w:hAnsi="Times New Roman" w:cs="Times New Roman"/>
          <w:sz w:val="24"/>
          <w:szCs w:val="24"/>
          <w:lang w:eastAsia="ru-RU"/>
        </w:rPr>
      </w:pPr>
    </w:p>
    <w:p w:rsidR="00AD72D4" w:rsidRPr="00AD72D4" w:rsidRDefault="00AD72D4" w:rsidP="00AD72D4">
      <w:pPr>
        <w:spacing w:after="0" w:line="240" w:lineRule="auto"/>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shd w:val="clear" w:color="auto" w:fill="FFFFFF"/>
          <w:lang w:eastAsia="ru-RU"/>
        </w:rPr>
        <w:t>Бюджетные назначения на 2022 год составляют</w:t>
      </w:r>
      <w:r w:rsidRPr="00AD72D4">
        <w:rPr>
          <w:rFonts w:ascii="Times New Roman" w:eastAsia="Times New Roman" w:hAnsi="Times New Roman" w:cs="Times New Roman"/>
          <w:sz w:val="24"/>
          <w:szCs w:val="24"/>
          <w:lang w:eastAsia="ru-RU"/>
        </w:rPr>
        <w:t xml:space="preserve"> 216,5 тыс. руб.</w:t>
      </w:r>
    </w:p>
    <w:p w:rsidR="00AD72D4" w:rsidRPr="00AD72D4" w:rsidRDefault="00AD72D4" w:rsidP="00AD72D4">
      <w:pPr>
        <w:spacing w:after="0" w:line="240" w:lineRule="auto"/>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ab/>
        <w:t>За отчетный период в бюджет поступило 120,1 тыс. руб. (55,5% от бюджетных назначений на 2021 год).</w:t>
      </w:r>
    </w:p>
    <w:p w:rsidR="00AD72D4" w:rsidRPr="00AD72D4" w:rsidRDefault="00AD72D4" w:rsidP="00AD72D4">
      <w:pPr>
        <w:spacing w:after="0" w:line="240" w:lineRule="auto"/>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Основные плательщики: население.</w:t>
      </w:r>
    </w:p>
    <w:p w:rsidR="00AD72D4" w:rsidRPr="00AD72D4" w:rsidRDefault="00AD72D4" w:rsidP="00AD72D4">
      <w:pPr>
        <w:spacing w:after="0" w:line="240" w:lineRule="auto"/>
        <w:ind w:firstLine="540"/>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 xml:space="preserve">По сравнению с АППГ поступление доходов уменьшилось на 42,8 тыс. руб., или на 26,3% в связи с частичным погашением задолженности. </w:t>
      </w:r>
    </w:p>
    <w:p w:rsidR="00AD72D4" w:rsidRPr="00AD72D4" w:rsidRDefault="00AD72D4" w:rsidP="00AD72D4">
      <w:pPr>
        <w:spacing w:after="0" w:line="240" w:lineRule="auto"/>
        <w:jc w:val="both"/>
        <w:rPr>
          <w:rFonts w:ascii="Times New Roman" w:eastAsia="Times New Roman" w:hAnsi="Times New Roman" w:cs="Times New Roman"/>
          <w:sz w:val="24"/>
          <w:szCs w:val="24"/>
          <w:lang w:eastAsia="ru-RU"/>
        </w:rPr>
      </w:pPr>
    </w:p>
    <w:p w:rsidR="00AD72D4" w:rsidRPr="00AD72D4" w:rsidRDefault="00AD72D4" w:rsidP="00AD72D4">
      <w:pPr>
        <w:spacing w:after="0" w:line="240" w:lineRule="auto"/>
        <w:jc w:val="both"/>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 xml:space="preserve">Доходы от сдачи в аренду имущество. </w:t>
      </w:r>
    </w:p>
    <w:p w:rsidR="00AD72D4" w:rsidRPr="00AD72D4" w:rsidRDefault="00AD72D4" w:rsidP="00AD72D4">
      <w:pPr>
        <w:spacing w:after="0" w:line="240" w:lineRule="auto"/>
        <w:jc w:val="both"/>
        <w:rPr>
          <w:rFonts w:ascii="Times New Roman" w:eastAsia="Times New Roman" w:hAnsi="Times New Roman" w:cs="Times New Roman"/>
          <w:sz w:val="24"/>
          <w:szCs w:val="24"/>
          <w:lang w:eastAsia="ru-RU"/>
        </w:rPr>
      </w:pPr>
    </w:p>
    <w:p w:rsidR="00AD72D4" w:rsidRPr="00AD72D4" w:rsidRDefault="00AD72D4" w:rsidP="00AD72D4">
      <w:pPr>
        <w:spacing w:after="0" w:line="240" w:lineRule="auto"/>
        <w:ind w:firstLine="426"/>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Бюджетные назначения на 2022 год составляют 316,0 тыс. руб.</w:t>
      </w:r>
    </w:p>
    <w:p w:rsidR="00AD72D4" w:rsidRPr="00AD72D4" w:rsidRDefault="00AD72D4" w:rsidP="00AD72D4">
      <w:pPr>
        <w:spacing w:after="0" w:line="240" w:lineRule="auto"/>
        <w:ind w:firstLine="426"/>
        <w:rPr>
          <w:rFonts w:ascii="Times New Roman" w:eastAsia="Times New Roman" w:hAnsi="Times New Roman" w:cs="Times New Roman"/>
          <w:sz w:val="24"/>
          <w:szCs w:val="24"/>
          <w:lang w:eastAsia="ru-RU"/>
        </w:rPr>
      </w:pPr>
      <w:r w:rsidRPr="00AD72D4">
        <w:rPr>
          <w:rFonts w:ascii="Times New Roman" w:eastAsia="Times New Roman" w:hAnsi="Times New Roman" w:cs="Times New Roman"/>
          <w:sz w:val="24"/>
          <w:szCs w:val="24"/>
          <w:lang w:eastAsia="ru-RU"/>
        </w:rPr>
        <w:t>За отчетный период в бюджет поступило  177,5 тыс. руб. (56,2% от бюджетных назначений на 2022 год</w:t>
      </w:r>
      <w:proofErr w:type="gramStart"/>
      <w:r w:rsidRPr="00AD72D4">
        <w:rPr>
          <w:rFonts w:ascii="Times New Roman" w:eastAsia="Times New Roman" w:hAnsi="Times New Roman" w:cs="Times New Roman"/>
          <w:sz w:val="24"/>
          <w:szCs w:val="24"/>
          <w:lang w:eastAsia="ru-RU"/>
        </w:rPr>
        <w:t>).,</w:t>
      </w:r>
      <w:proofErr w:type="gramEnd"/>
      <w:r w:rsidRPr="00AD72D4">
        <w:rPr>
          <w:rFonts w:ascii="Times New Roman" w:eastAsia="Times New Roman" w:hAnsi="Times New Roman" w:cs="Times New Roman"/>
          <w:sz w:val="24"/>
          <w:szCs w:val="24"/>
          <w:lang w:eastAsia="ru-RU"/>
        </w:rPr>
        <w:t>увеличение налога связанно с оплатой задолженности за 2021 год ООО «Альрамин» за трактора.</w:t>
      </w:r>
    </w:p>
    <w:p w:rsidR="00AD72D4" w:rsidRPr="00AD72D4" w:rsidRDefault="00AD72D4" w:rsidP="00AD72D4">
      <w:pPr>
        <w:spacing w:after="0" w:line="240" w:lineRule="auto"/>
        <w:ind w:firstLine="426"/>
        <w:rPr>
          <w:rFonts w:ascii="Times New Roman" w:eastAsia="Times New Roman" w:hAnsi="Times New Roman" w:cs="Times New Roman"/>
          <w:sz w:val="24"/>
          <w:szCs w:val="24"/>
          <w:lang w:eastAsia="ru-RU"/>
        </w:rPr>
      </w:pPr>
    </w:p>
    <w:p w:rsidR="00AD72D4" w:rsidRPr="00AD72D4" w:rsidRDefault="00AD72D4" w:rsidP="00AD72D4">
      <w:pPr>
        <w:spacing w:after="0" w:line="240" w:lineRule="auto"/>
        <w:jc w:val="both"/>
        <w:rPr>
          <w:rFonts w:ascii="Times New Roman" w:eastAsia="Times New Roman" w:hAnsi="Times New Roman" w:cs="Times New Roman"/>
          <w:sz w:val="24"/>
          <w:szCs w:val="24"/>
          <w:lang w:eastAsia="ru-RU"/>
        </w:rPr>
      </w:pPr>
    </w:p>
    <w:p w:rsidR="00AD72D4" w:rsidRPr="00AD72D4" w:rsidRDefault="00AD72D4" w:rsidP="00AD72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D72D4" w:rsidRPr="00AD72D4" w:rsidRDefault="008C7B12" w:rsidP="00AD72D4">
      <w:pPr>
        <w:tabs>
          <w:tab w:val="left" w:pos="77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bookmarkStart w:id="2" w:name="_GoBack"/>
      <w:bookmarkEnd w:id="2"/>
      <w:r w:rsidR="00AD72D4" w:rsidRPr="00AD72D4">
        <w:rPr>
          <w:rFonts w:ascii="Times New Roman" w:eastAsia="Times New Roman" w:hAnsi="Times New Roman" w:cs="Times New Roman"/>
          <w:sz w:val="24"/>
          <w:szCs w:val="24"/>
          <w:lang w:eastAsia="ru-RU"/>
        </w:rPr>
        <w:t xml:space="preserve"> Н.П. Козлова</w:t>
      </w:r>
    </w:p>
    <w:p w:rsidR="00AD72D4" w:rsidRDefault="00AD72D4" w:rsidP="00AD72D4">
      <w:pPr>
        <w:tabs>
          <w:tab w:val="left" w:pos="5580"/>
        </w:tabs>
        <w:rPr>
          <w:rFonts w:ascii="Times New Roman" w:hAnsi="Times New Roman" w:cs="Times New Roman"/>
          <w:sz w:val="24"/>
          <w:szCs w:val="24"/>
        </w:rPr>
      </w:pPr>
    </w:p>
    <w:p w:rsidR="00AD72D4" w:rsidRPr="00920E11" w:rsidRDefault="00AD72D4" w:rsidP="00920E11">
      <w:pPr>
        <w:rPr>
          <w:rFonts w:ascii="Times New Roman" w:hAnsi="Times New Roman" w:cs="Times New Roman"/>
          <w:sz w:val="24"/>
          <w:szCs w:val="24"/>
        </w:rPr>
      </w:pPr>
    </w:p>
    <w:sectPr w:rsidR="00AD72D4" w:rsidRPr="00920E11" w:rsidSect="00AD72D4">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111C"/>
    <w:multiLevelType w:val="multilevel"/>
    <w:tmpl w:val="FFFFFFFF"/>
    <w:lvl w:ilvl="0">
      <w:start w:val="1"/>
      <w:numFmt w:val="decimal"/>
      <w:lvlText w:val="%1)"/>
      <w:lvlJc w:val="left"/>
      <w:pPr>
        <w:ind w:left="241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
    <w:nsid w:val="2B4B0499"/>
    <w:multiLevelType w:val="hybridMultilevel"/>
    <w:tmpl w:val="4EEE8A2A"/>
    <w:lvl w:ilvl="0" w:tplc="C9DCB460">
      <w:numFmt w:val="bullet"/>
      <w:lvlText w:val="-"/>
      <w:lvlJc w:val="left"/>
      <w:pPr>
        <w:tabs>
          <w:tab w:val="num" w:pos="1140"/>
        </w:tabs>
        <w:ind w:left="11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8EA7E43"/>
    <w:multiLevelType w:val="multilevel"/>
    <w:tmpl w:val="3C2E2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D656D17"/>
    <w:multiLevelType w:val="multilevel"/>
    <w:tmpl w:val="CD249C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5B"/>
    <w:rsid w:val="003A2418"/>
    <w:rsid w:val="007D5A5B"/>
    <w:rsid w:val="008C7B12"/>
    <w:rsid w:val="00920E11"/>
    <w:rsid w:val="00AD72D4"/>
    <w:rsid w:val="00D5037B"/>
    <w:rsid w:val="00F86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920E11"/>
    <w:rPr>
      <w:rFonts w:ascii="Times New Roman" w:eastAsia="Times New Roman" w:hAnsi="Times New Roman" w:cs="Times New Roman"/>
      <w:b/>
      <w:bCs/>
      <w:spacing w:val="2"/>
      <w:sz w:val="26"/>
      <w:szCs w:val="26"/>
      <w:shd w:val="clear" w:color="auto" w:fill="FFFFFF"/>
    </w:rPr>
  </w:style>
  <w:style w:type="character" w:customStyle="1" w:styleId="2">
    <w:name w:val="Основной текст (2)_"/>
    <w:basedOn w:val="a0"/>
    <w:link w:val="20"/>
    <w:rsid w:val="00920E11"/>
    <w:rPr>
      <w:rFonts w:ascii="Times New Roman" w:eastAsia="Times New Roman" w:hAnsi="Times New Roman" w:cs="Times New Roman"/>
      <w:b/>
      <w:bCs/>
      <w:spacing w:val="-1"/>
      <w:sz w:val="21"/>
      <w:szCs w:val="21"/>
      <w:shd w:val="clear" w:color="auto" w:fill="FFFFFF"/>
    </w:rPr>
  </w:style>
  <w:style w:type="character" w:customStyle="1" w:styleId="20pt">
    <w:name w:val="Основной текст (2) + Не полужирный;Интервал 0 pt"/>
    <w:basedOn w:val="2"/>
    <w:rsid w:val="00920E11"/>
    <w:rPr>
      <w:rFonts w:ascii="Times New Roman" w:eastAsia="Times New Roman" w:hAnsi="Times New Roman" w:cs="Times New Roman"/>
      <w:b/>
      <w:bCs/>
      <w:color w:val="000000"/>
      <w:spacing w:val="-2"/>
      <w:w w:val="100"/>
      <w:position w:val="0"/>
      <w:sz w:val="21"/>
      <w:szCs w:val="21"/>
      <w:shd w:val="clear" w:color="auto" w:fill="FFFFFF"/>
      <w:lang w:val="ru-RU" w:eastAsia="ru-RU" w:bidi="ru-RU"/>
    </w:rPr>
  </w:style>
  <w:style w:type="character" w:customStyle="1" w:styleId="a3">
    <w:name w:val="Основной текст_"/>
    <w:basedOn w:val="a0"/>
    <w:link w:val="21"/>
    <w:rsid w:val="00920E11"/>
    <w:rPr>
      <w:rFonts w:ascii="Times New Roman" w:eastAsia="Times New Roman" w:hAnsi="Times New Roman" w:cs="Times New Roman"/>
      <w:spacing w:val="-2"/>
      <w:sz w:val="21"/>
      <w:szCs w:val="21"/>
      <w:shd w:val="clear" w:color="auto" w:fill="FFFFFF"/>
    </w:rPr>
  </w:style>
  <w:style w:type="character" w:customStyle="1" w:styleId="0pt">
    <w:name w:val="Основной текст + Полужирный;Интервал 0 pt"/>
    <w:basedOn w:val="a3"/>
    <w:rsid w:val="00920E11"/>
    <w:rPr>
      <w:rFonts w:ascii="Times New Roman" w:eastAsia="Times New Roman" w:hAnsi="Times New Roman" w:cs="Times New Roman"/>
      <w:b/>
      <w:bCs/>
      <w:color w:val="000000"/>
      <w:spacing w:val="-1"/>
      <w:w w:val="100"/>
      <w:position w:val="0"/>
      <w:sz w:val="21"/>
      <w:szCs w:val="21"/>
      <w:shd w:val="clear" w:color="auto" w:fill="FFFFFF"/>
      <w:lang w:val="ru-RU" w:eastAsia="ru-RU" w:bidi="ru-RU"/>
    </w:rPr>
  </w:style>
  <w:style w:type="character" w:customStyle="1" w:styleId="11">
    <w:name w:val="Основной текст1"/>
    <w:basedOn w:val="a3"/>
    <w:rsid w:val="00920E11"/>
    <w:rPr>
      <w:rFonts w:ascii="Times New Roman" w:eastAsia="Times New Roman" w:hAnsi="Times New Roman" w:cs="Times New Roman"/>
      <w:color w:val="000000"/>
      <w:spacing w:val="-2"/>
      <w:w w:val="100"/>
      <w:position w:val="0"/>
      <w:sz w:val="21"/>
      <w:szCs w:val="21"/>
      <w:u w:val="single"/>
      <w:shd w:val="clear" w:color="auto" w:fill="FFFFFF"/>
      <w:lang w:val="ru-RU" w:eastAsia="ru-RU" w:bidi="ru-RU"/>
    </w:rPr>
  </w:style>
  <w:style w:type="paragraph" w:customStyle="1" w:styleId="10">
    <w:name w:val="Заголовок №1"/>
    <w:basedOn w:val="a"/>
    <w:link w:val="1"/>
    <w:rsid w:val="00920E11"/>
    <w:pPr>
      <w:widowControl w:val="0"/>
      <w:shd w:val="clear" w:color="auto" w:fill="FFFFFF"/>
      <w:spacing w:after="60" w:line="0" w:lineRule="atLeast"/>
      <w:jc w:val="center"/>
      <w:outlineLvl w:val="0"/>
    </w:pPr>
    <w:rPr>
      <w:rFonts w:ascii="Times New Roman" w:eastAsia="Times New Roman" w:hAnsi="Times New Roman" w:cs="Times New Roman"/>
      <w:b/>
      <w:bCs/>
      <w:spacing w:val="2"/>
      <w:sz w:val="26"/>
      <w:szCs w:val="26"/>
    </w:rPr>
  </w:style>
  <w:style w:type="paragraph" w:customStyle="1" w:styleId="20">
    <w:name w:val="Основной текст (2)"/>
    <w:basedOn w:val="a"/>
    <w:link w:val="2"/>
    <w:rsid w:val="00920E11"/>
    <w:pPr>
      <w:widowControl w:val="0"/>
      <w:shd w:val="clear" w:color="auto" w:fill="FFFFFF"/>
      <w:spacing w:before="60" w:after="240" w:line="266" w:lineRule="exact"/>
    </w:pPr>
    <w:rPr>
      <w:rFonts w:ascii="Times New Roman" w:eastAsia="Times New Roman" w:hAnsi="Times New Roman" w:cs="Times New Roman"/>
      <w:b/>
      <w:bCs/>
      <w:spacing w:val="-1"/>
      <w:sz w:val="21"/>
      <w:szCs w:val="21"/>
    </w:rPr>
  </w:style>
  <w:style w:type="paragraph" w:customStyle="1" w:styleId="21">
    <w:name w:val="Основной текст2"/>
    <w:basedOn w:val="a"/>
    <w:link w:val="a3"/>
    <w:rsid w:val="00920E11"/>
    <w:pPr>
      <w:widowControl w:val="0"/>
      <w:shd w:val="clear" w:color="auto" w:fill="FFFFFF"/>
      <w:spacing w:before="300" w:after="480" w:line="262" w:lineRule="exact"/>
    </w:pPr>
    <w:rPr>
      <w:rFonts w:ascii="Times New Roman" w:eastAsia="Times New Roman" w:hAnsi="Times New Roman" w:cs="Times New Roman"/>
      <w:spacing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920E11"/>
    <w:rPr>
      <w:rFonts w:ascii="Times New Roman" w:eastAsia="Times New Roman" w:hAnsi="Times New Roman" w:cs="Times New Roman"/>
      <w:b/>
      <w:bCs/>
      <w:spacing w:val="2"/>
      <w:sz w:val="26"/>
      <w:szCs w:val="26"/>
      <w:shd w:val="clear" w:color="auto" w:fill="FFFFFF"/>
    </w:rPr>
  </w:style>
  <w:style w:type="character" w:customStyle="1" w:styleId="2">
    <w:name w:val="Основной текст (2)_"/>
    <w:basedOn w:val="a0"/>
    <w:link w:val="20"/>
    <w:rsid w:val="00920E11"/>
    <w:rPr>
      <w:rFonts w:ascii="Times New Roman" w:eastAsia="Times New Roman" w:hAnsi="Times New Roman" w:cs="Times New Roman"/>
      <w:b/>
      <w:bCs/>
      <w:spacing w:val="-1"/>
      <w:sz w:val="21"/>
      <w:szCs w:val="21"/>
      <w:shd w:val="clear" w:color="auto" w:fill="FFFFFF"/>
    </w:rPr>
  </w:style>
  <w:style w:type="character" w:customStyle="1" w:styleId="20pt">
    <w:name w:val="Основной текст (2) + Не полужирный;Интервал 0 pt"/>
    <w:basedOn w:val="2"/>
    <w:rsid w:val="00920E11"/>
    <w:rPr>
      <w:rFonts w:ascii="Times New Roman" w:eastAsia="Times New Roman" w:hAnsi="Times New Roman" w:cs="Times New Roman"/>
      <w:b/>
      <w:bCs/>
      <w:color w:val="000000"/>
      <w:spacing w:val="-2"/>
      <w:w w:val="100"/>
      <w:position w:val="0"/>
      <w:sz w:val="21"/>
      <w:szCs w:val="21"/>
      <w:shd w:val="clear" w:color="auto" w:fill="FFFFFF"/>
      <w:lang w:val="ru-RU" w:eastAsia="ru-RU" w:bidi="ru-RU"/>
    </w:rPr>
  </w:style>
  <w:style w:type="character" w:customStyle="1" w:styleId="a3">
    <w:name w:val="Основной текст_"/>
    <w:basedOn w:val="a0"/>
    <w:link w:val="21"/>
    <w:rsid w:val="00920E11"/>
    <w:rPr>
      <w:rFonts w:ascii="Times New Roman" w:eastAsia="Times New Roman" w:hAnsi="Times New Roman" w:cs="Times New Roman"/>
      <w:spacing w:val="-2"/>
      <w:sz w:val="21"/>
      <w:szCs w:val="21"/>
      <w:shd w:val="clear" w:color="auto" w:fill="FFFFFF"/>
    </w:rPr>
  </w:style>
  <w:style w:type="character" w:customStyle="1" w:styleId="0pt">
    <w:name w:val="Основной текст + Полужирный;Интервал 0 pt"/>
    <w:basedOn w:val="a3"/>
    <w:rsid w:val="00920E11"/>
    <w:rPr>
      <w:rFonts w:ascii="Times New Roman" w:eastAsia="Times New Roman" w:hAnsi="Times New Roman" w:cs="Times New Roman"/>
      <w:b/>
      <w:bCs/>
      <w:color w:val="000000"/>
      <w:spacing w:val="-1"/>
      <w:w w:val="100"/>
      <w:position w:val="0"/>
      <w:sz w:val="21"/>
      <w:szCs w:val="21"/>
      <w:shd w:val="clear" w:color="auto" w:fill="FFFFFF"/>
      <w:lang w:val="ru-RU" w:eastAsia="ru-RU" w:bidi="ru-RU"/>
    </w:rPr>
  </w:style>
  <w:style w:type="character" w:customStyle="1" w:styleId="11">
    <w:name w:val="Основной текст1"/>
    <w:basedOn w:val="a3"/>
    <w:rsid w:val="00920E11"/>
    <w:rPr>
      <w:rFonts w:ascii="Times New Roman" w:eastAsia="Times New Roman" w:hAnsi="Times New Roman" w:cs="Times New Roman"/>
      <w:color w:val="000000"/>
      <w:spacing w:val="-2"/>
      <w:w w:val="100"/>
      <w:position w:val="0"/>
      <w:sz w:val="21"/>
      <w:szCs w:val="21"/>
      <w:u w:val="single"/>
      <w:shd w:val="clear" w:color="auto" w:fill="FFFFFF"/>
      <w:lang w:val="ru-RU" w:eastAsia="ru-RU" w:bidi="ru-RU"/>
    </w:rPr>
  </w:style>
  <w:style w:type="paragraph" w:customStyle="1" w:styleId="10">
    <w:name w:val="Заголовок №1"/>
    <w:basedOn w:val="a"/>
    <w:link w:val="1"/>
    <w:rsid w:val="00920E11"/>
    <w:pPr>
      <w:widowControl w:val="0"/>
      <w:shd w:val="clear" w:color="auto" w:fill="FFFFFF"/>
      <w:spacing w:after="60" w:line="0" w:lineRule="atLeast"/>
      <w:jc w:val="center"/>
      <w:outlineLvl w:val="0"/>
    </w:pPr>
    <w:rPr>
      <w:rFonts w:ascii="Times New Roman" w:eastAsia="Times New Roman" w:hAnsi="Times New Roman" w:cs="Times New Roman"/>
      <w:b/>
      <w:bCs/>
      <w:spacing w:val="2"/>
      <w:sz w:val="26"/>
      <w:szCs w:val="26"/>
    </w:rPr>
  </w:style>
  <w:style w:type="paragraph" w:customStyle="1" w:styleId="20">
    <w:name w:val="Основной текст (2)"/>
    <w:basedOn w:val="a"/>
    <w:link w:val="2"/>
    <w:rsid w:val="00920E11"/>
    <w:pPr>
      <w:widowControl w:val="0"/>
      <w:shd w:val="clear" w:color="auto" w:fill="FFFFFF"/>
      <w:spacing w:before="60" w:after="240" w:line="266" w:lineRule="exact"/>
    </w:pPr>
    <w:rPr>
      <w:rFonts w:ascii="Times New Roman" w:eastAsia="Times New Roman" w:hAnsi="Times New Roman" w:cs="Times New Roman"/>
      <w:b/>
      <w:bCs/>
      <w:spacing w:val="-1"/>
      <w:sz w:val="21"/>
      <w:szCs w:val="21"/>
    </w:rPr>
  </w:style>
  <w:style w:type="paragraph" w:customStyle="1" w:styleId="21">
    <w:name w:val="Основной текст2"/>
    <w:basedOn w:val="a"/>
    <w:link w:val="a3"/>
    <w:rsid w:val="00920E11"/>
    <w:pPr>
      <w:widowControl w:val="0"/>
      <w:shd w:val="clear" w:color="auto" w:fill="FFFFFF"/>
      <w:spacing w:before="300" w:after="480" w:line="262" w:lineRule="exact"/>
    </w:pPr>
    <w:rPr>
      <w:rFonts w:ascii="Times New Roman" w:eastAsia="Times New Roman" w:hAnsi="Times New Roman" w:cs="Times New Roman"/>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3;&#1080;&#1076;&#1089;&#1082;&#1086;&#1077;-&#1072;&#1076;&#1084;.&#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3779</Words>
  <Characters>21541</Characters>
  <Application>Microsoft Office Word</Application>
  <DocSecurity>0</DocSecurity>
  <Lines>179</Lines>
  <Paragraphs>50</Paragraphs>
  <ScaleCrop>false</ScaleCrop>
  <Company>Home</Company>
  <LinksUpToDate>false</LinksUpToDate>
  <CharactersWithSpaces>25270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2022-08-15T08:57:00Z</dcterms:created>
  <dcterms:modified xsi:type="dcterms:W3CDTF">2022-08-15T11:48:00Z</dcterms:modified>
</cp:coreProperties>
</file>