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95" w:rsidRPr="003B5D5D" w:rsidRDefault="00D67895" w:rsidP="00335E50">
      <w:pPr>
        <w:tabs>
          <w:tab w:val="left" w:pos="720"/>
        </w:tabs>
        <w:spacing w:after="0" w:line="240" w:lineRule="auto"/>
        <w:jc w:val="center"/>
        <w:rPr>
          <w:rFonts w:ascii="Times New Roman" w:hAnsi="Times New Roman"/>
          <w:b/>
          <w:sz w:val="28"/>
          <w:szCs w:val="28"/>
        </w:rPr>
      </w:pPr>
      <w:r w:rsidRPr="003B5D5D">
        <w:rPr>
          <w:rFonts w:ascii="Times New Roman" w:hAnsi="Times New Roman"/>
          <w:b/>
          <w:sz w:val="28"/>
          <w:szCs w:val="28"/>
        </w:rPr>
        <w:t>Администрация</w:t>
      </w:r>
    </w:p>
    <w:p w:rsidR="00D67895" w:rsidRPr="003B5D5D" w:rsidRDefault="00D67895" w:rsidP="00335E50">
      <w:pPr>
        <w:tabs>
          <w:tab w:val="left" w:pos="720"/>
        </w:tabs>
        <w:spacing w:after="0" w:line="240" w:lineRule="auto"/>
        <w:jc w:val="center"/>
        <w:rPr>
          <w:rFonts w:ascii="Times New Roman" w:hAnsi="Times New Roman"/>
          <w:b/>
          <w:sz w:val="28"/>
          <w:szCs w:val="28"/>
        </w:rPr>
      </w:pPr>
      <w:r w:rsidRPr="003B5D5D">
        <w:rPr>
          <w:rFonts w:ascii="Times New Roman" w:hAnsi="Times New Roman"/>
          <w:b/>
          <w:sz w:val="28"/>
          <w:szCs w:val="28"/>
        </w:rPr>
        <w:t>Лидского сельского поселения</w:t>
      </w:r>
    </w:p>
    <w:p w:rsidR="00D67895" w:rsidRPr="003B5D5D" w:rsidRDefault="00D67895" w:rsidP="00335E50">
      <w:pPr>
        <w:spacing w:after="0" w:line="240" w:lineRule="auto"/>
        <w:jc w:val="center"/>
        <w:rPr>
          <w:rFonts w:ascii="Times New Roman" w:hAnsi="Times New Roman"/>
          <w:b/>
          <w:sz w:val="28"/>
          <w:szCs w:val="28"/>
        </w:rPr>
      </w:pPr>
      <w:r w:rsidRPr="003B5D5D">
        <w:rPr>
          <w:rFonts w:ascii="Times New Roman" w:hAnsi="Times New Roman"/>
          <w:b/>
          <w:sz w:val="28"/>
          <w:szCs w:val="28"/>
        </w:rPr>
        <w:t>Бокситогорского муниципального района Ленинградской области</w:t>
      </w:r>
    </w:p>
    <w:p w:rsidR="00D67895" w:rsidRPr="003B5D5D" w:rsidRDefault="00D67895" w:rsidP="00335E50">
      <w:pPr>
        <w:spacing w:after="0" w:line="240" w:lineRule="auto"/>
        <w:jc w:val="center"/>
        <w:rPr>
          <w:rFonts w:ascii="Times New Roman" w:hAnsi="Times New Roman"/>
          <w:b/>
          <w:sz w:val="28"/>
          <w:szCs w:val="28"/>
        </w:rPr>
      </w:pPr>
    </w:p>
    <w:p w:rsidR="00D67895" w:rsidRPr="003B5D5D" w:rsidRDefault="00D67895" w:rsidP="00335E50">
      <w:pPr>
        <w:pStyle w:val="ConsTitle"/>
        <w:widowControl/>
        <w:ind w:right="0"/>
        <w:jc w:val="center"/>
        <w:rPr>
          <w:rFonts w:ascii="Times New Roman" w:hAnsi="Times New Roman" w:cs="Times New Roman"/>
          <w:sz w:val="28"/>
          <w:szCs w:val="28"/>
        </w:rPr>
      </w:pPr>
      <w:r w:rsidRPr="003B5D5D">
        <w:rPr>
          <w:rFonts w:ascii="Times New Roman" w:hAnsi="Times New Roman" w:cs="Times New Roman"/>
          <w:sz w:val="28"/>
          <w:szCs w:val="28"/>
        </w:rPr>
        <w:t>П О С Т А Н О В Л Е Н И Е</w:t>
      </w:r>
    </w:p>
    <w:p w:rsidR="00D67895" w:rsidRPr="003B5D5D" w:rsidRDefault="00D67895" w:rsidP="00335E50">
      <w:pPr>
        <w:spacing w:after="0" w:line="240" w:lineRule="auto"/>
        <w:rPr>
          <w:rFonts w:ascii="Times New Roman" w:hAnsi="Times New Roman"/>
          <w:sz w:val="28"/>
          <w:szCs w:val="28"/>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gridCol w:w="1080"/>
      </w:tblGrid>
      <w:tr w:rsidR="00D67895" w:rsidRPr="00C95FE2" w:rsidTr="003A4633">
        <w:tc>
          <w:tcPr>
            <w:tcW w:w="2988" w:type="dxa"/>
            <w:tcBorders>
              <w:top w:val="nil"/>
              <w:left w:val="nil"/>
              <w:right w:val="nil"/>
            </w:tcBorders>
          </w:tcPr>
          <w:p w:rsidR="00D67895" w:rsidRPr="00C95FE2" w:rsidRDefault="00D67895" w:rsidP="00335E50">
            <w:pPr>
              <w:spacing w:after="0" w:line="240" w:lineRule="auto"/>
              <w:jc w:val="center"/>
              <w:rPr>
                <w:rFonts w:ascii="Times New Roman" w:hAnsi="Times New Roman"/>
                <w:sz w:val="28"/>
                <w:szCs w:val="28"/>
              </w:rPr>
            </w:pPr>
            <w:r>
              <w:rPr>
                <w:rFonts w:ascii="Times New Roman" w:hAnsi="Times New Roman"/>
                <w:sz w:val="28"/>
                <w:szCs w:val="28"/>
              </w:rPr>
              <w:t>30 сентября</w:t>
            </w:r>
            <w:r w:rsidRPr="00C95FE2">
              <w:rPr>
                <w:rFonts w:ascii="Times New Roman" w:hAnsi="Times New Roman"/>
                <w:sz w:val="28"/>
                <w:szCs w:val="28"/>
              </w:rPr>
              <w:t xml:space="preserve"> 2022 года</w:t>
            </w:r>
          </w:p>
        </w:tc>
        <w:tc>
          <w:tcPr>
            <w:tcW w:w="5220" w:type="dxa"/>
            <w:tcBorders>
              <w:top w:val="nil"/>
              <w:left w:val="nil"/>
              <w:bottom w:val="nil"/>
              <w:right w:val="nil"/>
            </w:tcBorders>
          </w:tcPr>
          <w:p w:rsidR="00D67895" w:rsidRPr="00C95FE2" w:rsidRDefault="00D67895" w:rsidP="00335E50">
            <w:pPr>
              <w:spacing w:after="0" w:line="240" w:lineRule="auto"/>
              <w:jc w:val="right"/>
              <w:rPr>
                <w:rFonts w:ascii="Times New Roman" w:hAnsi="Times New Roman"/>
                <w:sz w:val="28"/>
                <w:szCs w:val="28"/>
              </w:rPr>
            </w:pPr>
            <w:r w:rsidRPr="00C95FE2">
              <w:rPr>
                <w:rFonts w:ascii="Times New Roman" w:hAnsi="Times New Roman"/>
                <w:sz w:val="28"/>
                <w:szCs w:val="28"/>
              </w:rPr>
              <w:t>№</w:t>
            </w:r>
          </w:p>
        </w:tc>
        <w:tc>
          <w:tcPr>
            <w:tcW w:w="1080" w:type="dxa"/>
            <w:tcBorders>
              <w:top w:val="nil"/>
              <w:left w:val="nil"/>
              <w:right w:val="nil"/>
            </w:tcBorders>
          </w:tcPr>
          <w:p w:rsidR="00D67895" w:rsidRPr="00C95FE2" w:rsidRDefault="00D67895" w:rsidP="00335E50">
            <w:pPr>
              <w:spacing w:after="0" w:line="240" w:lineRule="auto"/>
              <w:jc w:val="center"/>
              <w:rPr>
                <w:rFonts w:ascii="Times New Roman" w:hAnsi="Times New Roman"/>
                <w:sz w:val="28"/>
                <w:szCs w:val="28"/>
              </w:rPr>
            </w:pPr>
            <w:r>
              <w:rPr>
                <w:rFonts w:ascii="Times New Roman" w:hAnsi="Times New Roman"/>
                <w:sz w:val="28"/>
                <w:szCs w:val="28"/>
              </w:rPr>
              <w:t>182</w:t>
            </w:r>
          </w:p>
        </w:tc>
      </w:tr>
    </w:tbl>
    <w:p w:rsidR="00D67895" w:rsidRPr="00335E50" w:rsidRDefault="00D67895" w:rsidP="00335E50">
      <w:pPr>
        <w:spacing w:after="0" w:line="240" w:lineRule="auto"/>
        <w:jc w:val="center"/>
        <w:rPr>
          <w:rFonts w:ascii="Times New Roman" w:hAnsi="Times New Roman"/>
          <w:sz w:val="20"/>
          <w:szCs w:val="20"/>
        </w:rPr>
      </w:pPr>
      <w:r w:rsidRPr="00335E50">
        <w:rPr>
          <w:rFonts w:ascii="Times New Roman" w:hAnsi="Times New Roman"/>
          <w:sz w:val="20"/>
          <w:szCs w:val="20"/>
        </w:rPr>
        <w:t>п. Заборье</w:t>
      </w:r>
    </w:p>
    <w:p w:rsidR="00D67895" w:rsidRPr="00335E50" w:rsidRDefault="00D67895" w:rsidP="00335E50">
      <w:pPr>
        <w:widowControl w:val="0"/>
        <w:tabs>
          <w:tab w:val="num" w:pos="0"/>
          <w:tab w:val="left" w:pos="1440"/>
        </w:tabs>
        <w:autoSpaceDE w:val="0"/>
        <w:autoSpaceDN w:val="0"/>
        <w:adjustRightInd w:val="0"/>
        <w:spacing w:after="0" w:line="240" w:lineRule="auto"/>
        <w:jc w:val="both"/>
        <w:rPr>
          <w:rFonts w:ascii="Times New Roman" w:hAnsi="Times New Roman"/>
          <w:sz w:val="16"/>
          <w:szCs w:val="16"/>
        </w:rPr>
      </w:pPr>
    </w:p>
    <w:p w:rsidR="00D67895" w:rsidRPr="003B5D5D" w:rsidRDefault="00D67895" w:rsidP="00335E50">
      <w:pPr>
        <w:pStyle w:val="BodyText"/>
        <w:jc w:val="center"/>
        <w:rPr>
          <w:b/>
          <w:szCs w:val="28"/>
        </w:rPr>
      </w:pPr>
      <w:r w:rsidRPr="003B5D5D">
        <w:rPr>
          <w:b/>
          <w:szCs w:val="28"/>
        </w:rPr>
        <w:t xml:space="preserve">Об утверждении административного регламента предоставления </w:t>
      </w:r>
    </w:p>
    <w:p w:rsidR="00D67895" w:rsidRPr="003B5D5D" w:rsidRDefault="00D67895" w:rsidP="00335E50">
      <w:pPr>
        <w:spacing w:after="0" w:line="240" w:lineRule="auto"/>
        <w:jc w:val="center"/>
        <w:rPr>
          <w:rFonts w:ascii="Times New Roman" w:hAnsi="Times New Roman"/>
          <w:bCs/>
          <w:sz w:val="28"/>
          <w:szCs w:val="28"/>
        </w:rPr>
      </w:pPr>
      <w:r w:rsidRPr="003B5D5D">
        <w:rPr>
          <w:rFonts w:ascii="Times New Roman" w:hAnsi="Times New Roman"/>
          <w:b/>
          <w:sz w:val="28"/>
          <w:szCs w:val="28"/>
        </w:rPr>
        <w:t xml:space="preserve">муниципальной услуги </w:t>
      </w:r>
      <w:r w:rsidRPr="003B5D5D">
        <w:rPr>
          <w:rFonts w:ascii="Times New Roman" w:hAnsi="Times New Roman"/>
          <w:b/>
          <w:bCs/>
          <w:sz w:val="28"/>
          <w:szCs w:val="28"/>
        </w:rPr>
        <w:t>«</w:t>
      </w:r>
      <w:r w:rsidRPr="00537CCD">
        <w:rPr>
          <w:rFonts w:ascii="Times New Roman" w:hAnsi="Times New Roman"/>
          <w:b/>
          <w:bCs/>
          <w:sz w:val="28"/>
          <w:szCs w:val="28"/>
          <w:lang w:eastAsia="ru-RU"/>
        </w:rPr>
        <w:t>Перераспределение</w:t>
      </w:r>
      <w:r>
        <w:rPr>
          <w:rFonts w:ascii="Times New Roman" w:hAnsi="Times New Roman"/>
          <w:b/>
          <w:bCs/>
          <w:sz w:val="28"/>
          <w:szCs w:val="28"/>
          <w:lang w:eastAsia="ru-RU"/>
        </w:rPr>
        <w:t xml:space="preserve"> </w:t>
      </w:r>
      <w:r w:rsidRPr="00837285">
        <w:rPr>
          <w:rFonts w:ascii="Times New Roman" w:hAnsi="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Pr="003B5D5D">
        <w:rPr>
          <w:rFonts w:ascii="Times New Roman" w:hAnsi="Times New Roman"/>
          <w:b/>
          <w:bCs/>
          <w:sz w:val="28"/>
          <w:szCs w:val="28"/>
        </w:rPr>
        <w:t>»</w:t>
      </w:r>
    </w:p>
    <w:p w:rsidR="00D67895" w:rsidRPr="003B5D5D" w:rsidRDefault="00D67895" w:rsidP="00335E50">
      <w:pPr>
        <w:shd w:val="clear" w:color="auto" w:fill="FFFFFF"/>
        <w:spacing w:after="0" w:line="240" w:lineRule="auto"/>
        <w:ind w:firstLine="720"/>
        <w:jc w:val="both"/>
        <w:rPr>
          <w:rFonts w:ascii="Times New Roman" w:hAnsi="Times New Roman"/>
          <w:color w:val="000000"/>
          <w:spacing w:val="10"/>
          <w:sz w:val="28"/>
          <w:szCs w:val="28"/>
        </w:rPr>
      </w:pPr>
    </w:p>
    <w:p w:rsidR="00D67895" w:rsidRPr="007157BF" w:rsidRDefault="00D67895" w:rsidP="00335E50">
      <w:pPr>
        <w:spacing w:after="0" w:line="240" w:lineRule="auto"/>
        <w:ind w:firstLine="708"/>
        <w:jc w:val="both"/>
        <w:rPr>
          <w:rFonts w:ascii="Times New Roman" w:hAnsi="Times New Roman"/>
          <w:sz w:val="28"/>
          <w:szCs w:val="28"/>
        </w:rPr>
      </w:pPr>
      <w:r w:rsidRPr="007157BF">
        <w:rPr>
          <w:rFonts w:ascii="Times New Roman" w:hAnsi="Times New Roman"/>
          <w:sz w:val="28"/>
          <w:szCs w:val="28"/>
        </w:rPr>
        <w:t>В соответствии с требованиями Жилищного кодекса Российской Федерации, Федерального закона от 27.07.2010 № 210-ФЗ "Об организации предоставления государственных и муниципальных услуг", постановлением администрации Лидского сельского поселения Бокситогорского муниципального района Ленинградской области от 15.06.2020 № 74 «</w:t>
      </w:r>
      <w:r w:rsidRPr="007157BF">
        <w:rPr>
          <w:rFonts w:ascii="Times New Roman" w:hAnsi="Times New Roman"/>
          <w:sz w:val="28"/>
          <w:szCs w:val="28"/>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7157BF">
        <w:rPr>
          <w:rFonts w:ascii="Times New Roman" w:hAnsi="Times New Roman"/>
          <w:sz w:val="28"/>
          <w:szCs w:val="28"/>
        </w:rPr>
        <w:t>», Уставом Лидского сельского поселения Бокситогорского муниципально</w:t>
      </w:r>
      <w:r>
        <w:rPr>
          <w:rFonts w:ascii="Times New Roman" w:hAnsi="Times New Roman"/>
          <w:sz w:val="28"/>
          <w:szCs w:val="28"/>
        </w:rPr>
        <w:t xml:space="preserve">го района Ленинградской области </w:t>
      </w:r>
      <w:r w:rsidRPr="007157BF">
        <w:rPr>
          <w:rFonts w:ascii="Times New Roman" w:hAnsi="Times New Roman"/>
          <w:sz w:val="28"/>
          <w:szCs w:val="28"/>
        </w:rPr>
        <w:t>ПОСТАНОВЛЯЮ:</w:t>
      </w:r>
    </w:p>
    <w:p w:rsidR="00D67895" w:rsidRDefault="00D67895" w:rsidP="00335E50">
      <w:pPr>
        <w:pStyle w:val="BodyText"/>
        <w:numPr>
          <w:ilvl w:val="0"/>
          <w:numId w:val="11"/>
        </w:numPr>
        <w:ind w:left="0" w:firstLine="0"/>
        <w:rPr>
          <w:szCs w:val="28"/>
        </w:rPr>
      </w:pPr>
      <w:r w:rsidRPr="00873B9E">
        <w:rPr>
          <w:szCs w:val="28"/>
        </w:rPr>
        <w:t>Утвердить прилагаемый административный регламент предоставления муниципальной услуги «</w:t>
      </w:r>
      <w:r w:rsidRPr="00335E50">
        <w:rPr>
          <w:bCs/>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73B9E">
        <w:rPr>
          <w:szCs w:val="28"/>
        </w:rPr>
        <w:t>».</w:t>
      </w:r>
    </w:p>
    <w:p w:rsidR="00D67895" w:rsidRDefault="00D67895" w:rsidP="00335E50">
      <w:pPr>
        <w:pStyle w:val="BodyText"/>
      </w:pPr>
      <w:r>
        <w:t>2. Настоящий административный регламент распространяется на правоотношения, связанные с распоряжением земель и земельных участков, находящихся в муниципальной собственности Лидского сельского поселения Бокситогорского муниципального района Ленинградской области.</w:t>
      </w:r>
    </w:p>
    <w:p w:rsidR="00D67895" w:rsidRPr="00335E50" w:rsidRDefault="00D67895" w:rsidP="00335E50">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3</w:t>
      </w:r>
      <w:r w:rsidRPr="00873B9E">
        <w:rPr>
          <w:rFonts w:ascii="Times New Roman" w:hAnsi="Times New Roman"/>
          <w:sz w:val="28"/>
          <w:szCs w:val="28"/>
        </w:rPr>
        <w:t>.</w:t>
      </w:r>
      <w:r>
        <w:rPr>
          <w:rFonts w:ascii="Times New Roman" w:hAnsi="Times New Roman"/>
          <w:sz w:val="28"/>
          <w:szCs w:val="28"/>
        </w:rPr>
        <w:t xml:space="preserve"> </w:t>
      </w:r>
      <w:r w:rsidRPr="00873B9E">
        <w:rPr>
          <w:rFonts w:ascii="Times New Roman" w:hAnsi="Times New Roman"/>
          <w:sz w:val="28"/>
          <w:szCs w:val="28"/>
        </w:rPr>
        <w:t>  Признать утратившим силу постановление администрации Лидского сельского поселения от</w:t>
      </w:r>
      <w:r>
        <w:rPr>
          <w:rFonts w:ascii="Times New Roman" w:hAnsi="Times New Roman"/>
          <w:sz w:val="28"/>
          <w:szCs w:val="28"/>
        </w:rPr>
        <w:t xml:space="preserve"> 07.07.2022 № 125</w:t>
      </w:r>
      <w:r w:rsidRPr="00873B9E">
        <w:rPr>
          <w:rFonts w:ascii="Times New Roman" w:hAnsi="Times New Roman"/>
          <w:sz w:val="28"/>
          <w:szCs w:val="28"/>
        </w:rPr>
        <w:t xml:space="preserve"> </w:t>
      </w:r>
      <w:r w:rsidRPr="004A5E11">
        <w:rPr>
          <w:rFonts w:ascii="Times New Roman" w:hAnsi="Times New Roman"/>
          <w:sz w:val="28"/>
          <w:szCs w:val="28"/>
        </w:rPr>
        <w:t>«</w:t>
      </w:r>
      <w:hyperlink r:id="rId7" w:history="1">
        <w:r w:rsidRPr="00335E50">
          <w:rPr>
            <w:rStyle w:val="Hyperlink"/>
            <w:rFonts w:ascii="Times New Roman" w:hAnsi="Times New Roman"/>
            <w:color w:val="auto"/>
            <w:sz w:val="28"/>
            <w:szCs w:val="28"/>
            <w:u w:val="none"/>
            <w:shd w:val="clear" w:color="auto" w:fill="FFFFFF"/>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hyperlink>
      <w:r w:rsidRPr="00335E50">
        <w:rPr>
          <w:rFonts w:ascii="Times New Roman" w:hAnsi="Times New Roman"/>
          <w:bCs/>
          <w:sz w:val="28"/>
          <w:szCs w:val="28"/>
        </w:rPr>
        <w:t>.</w:t>
      </w:r>
    </w:p>
    <w:p w:rsidR="00D67895" w:rsidRPr="00873B9E" w:rsidRDefault="00D67895" w:rsidP="00335E50">
      <w:pPr>
        <w:spacing w:after="0" w:line="240" w:lineRule="auto"/>
        <w:jc w:val="both"/>
        <w:rPr>
          <w:rFonts w:ascii="Times New Roman" w:hAnsi="Times New Roman"/>
          <w:sz w:val="28"/>
          <w:szCs w:val="28"/>
        </w:rPr>
      </w:pPr>
      <w:r>
        <w:rPr>
          <w:rFonts w:ascii="Times New Roman" w:hAnsi="Times New Roman"/>
          <w:sz w:val="28"/>
          <w:szCs w:val="28"/>
        </w:rPr>
        <w:t>4</w:t>
      </w:r>
      <w:r w:rsidRPr="00873B9E">
        <w:rPr>
          <w:rFonts w:ascii="Times New Roman" w:hAnsi="Times New Roman"/>
          <w:sz w:val="28"/>
          <w:szCs w:val="28"/>
        </w:rPr>
        <w:t>.  Постановление опубликовать (обнародовать) в газете "Новый путь</w:t>
      </w:r>
      <w:r w:rsidRPr="00873B9E">
        <w:rPr>
          <w:rFonts w:ascii="Times New Roman" w:hAnsi="Times New Roman"/>
          <w:b/>
          <w:sz w:val="28"/>
          <w:szCs w:val="28"/>
        </w:rPr>
        <w:t xml:space="preserve">" </w:t>
      </w:r>
      <w:r w:rsidRPr="00873B9E">
        <w:rPr>
          <w:rFonts w:ascii="Times New Roman" w:hAnsi="Times New Roman"/>
          <w:sz w:val="28"/>
          <w:szCs w:val="28"/>
        </w:rPr>
        <w:t>(без приложений) и на официальном сайте Лидского сельского поселения в полном объеме.</w:t>
      </w:r>
    </w:p>
    <w:p w:rsidR="00D67895" w:rsidRPr="00873B9E" w:rsidRDefault="00D67895" w:rsidP="00335E50">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73B9E">
        <w:rPr>
          <w:rFonts w:ascii="Times New Roman" w:hAnsi="Times New Roman"/>
          <w:sz w:val="28"/>
          <w:szCs w:val="28"/>
        </w:rPr>
        <w:t>Постановление вступает в силу на следующий день после официального опубликования.</w:t>
      </w:r>
    </w:p>
    <w:p w:rsidR="00D67895" w:rsidRPr="00873B9E" w:rsidRDefault="00D67895" w:rsidP="00335E50">
      <w:pPr>
        <w:pStyle w:val="BodyText"/>
        <w:rPr>
          <w:szCs w:val="28"/>
        </w:rPr>
      </w:pPr>
    </w:p>
    <w:p w:rsidR="00D67895" w:rsidRPr="00873B9E" w:rsidRDefault="00D67895" w:rsidP="00335E50">
      <w:pPr>
        <w:spacing w:after="0" w:line="240" w:lineRule="auto"/>
        <w:rPr>
          <w:rFonts w:ascii="Times New Roman" w:hAnsi="Times New Roman"/>
          <w:sz w:val="28"/>
          <w:szCs w:val="28"/>
        </w:rPr>
      </w:pPr>
      <w:r w:rsidRPr="00873B9E">
        <w:rPr>
          <w:rFonts w:ascii="Times New Roman" w:hAnsi="Times New Roman"/>
          <w:sz w:val="28"/>
          <w:szCs w:val="28"/>
        </w:rPr>
        <w:t>Глава админ</w:t>
      </w:r>
      <w:r>
        <w:rPr>
          <w:rFonts w:ascii="Times New Roman" w:hAnsi="Times New Roman"/>
          <w:sz w:val="28"/>
          <w:szCs w:val="28"/>
        </w:rPr>
        <w:t>истрации</w:t>
      </w:r>
      <w:r>
        <w:rPr>
          <w:rFonts w:ascii="Times New Roman" w:hAnsi="Times New Roman"/>
          <w:sz w:val="28"/>
          <w:szCs w:val="28"/>
        </w:rPr>
        <w:tab/>
      </w:r>
      <w:r>
        <w:rPr>
          <w:rFonts w:ascii="Times New Roman" w:hAnsi="Times New Roman"/>
          <w:sz w:val="28"/>
          <w:szCs w:val="28"/>
        </w:rPr>
        <w:tab/>
        <w:t xml:space="preserve">             </w:t>
      </w:r>
      <w:r w:rsidRPr="00873B9E">
        <w:rPr>
          <w:rFonts w:ascii="Times New Roman" w:hAnsi="Times New Roman"/>
          <w:sz w:val="28"/>
          <w:szCs w:val="28"/>
        </w:rPr>
        <w:t xml:space="preserve">                                              Н.П. Козлова               </w:t>
      </w:r>
    </w:p>
    <w:p w:rsidR="00D67895" w:rsidRPr="00335E50" w:rsidRDefault="00D67895" w:rsidP="00335E50">
      <w:pPr>
        <w:spacing w:after="0" w:line="240" w:lineRule="auto"/>
        <w:rPr>
          <w:rFonts w:ascii="Times New Roman" w:hAnsi="Times New Roman"/>
          <w:sz w:val="16"/>
          <w:szCs w:val="16"/>
        </w:rPr>
      </w:pPr>
      <w:r w:rsidRPr="00335E50">
        <w:rPr>
          <w:rFonts w:ascii="Times New Roman" w:hAnsi="Times New Roman"/>
          <w:sz w:val="16"/>
          <w:szCs w:val="16"/>
        </w:rPr>
        <w:t>__________________________________________________________________</w:t>
      </w:r>
      <w:r>
        <w:rPr>
          <w:rFonts w:ascii="Times New Roman" w:hAnsi="Times New Roman"/>
          <w:sz w:val="16"/>
          <w:szCs w:val="16"/>
        </w:rPr>
        <w:t>________________________________________________________</w:t>
      </w:r>
    </w:p>
    <w:p w:rsidR="00D67895" w:rsidRPr="00335E50" w:rsidRDefault="00D67895" w:rsidP="00335E50">
      <w:pPr>
        <w:spacing w:after="0" w:line="240" w:lineRule="auto"/>
        <w:ind w:left="1260" w:right="-5" w:hanging="1260"/>
        <w:jc w:val="both"/>
        <w:rPr>
          <w:rFonts w:ascii="Times New Roman" w:hAnsi="Times New Roman"/>
          <w:sz w:val="28"/>
          <w:szCs w:val="28"/>
        </w:rPr>
      </w:pPr>
      <w:r w:rsidRPr="00873B9E">
        <w:rPr>
          <w:rFonts w:ascii="Times New Roman" w:hAnsi="Times New Roman"/>
          <w:sz w:val="28"/>
          <w:szCs w:val="28"/>
        </w:rPr>
        <w:t>Разослано: Новый путь, регистр МНПА, в дело</w:t>
      </w:r>
      <w:r>
        <w:rPr>
          <w:rFonts w:ascii="Times New Roman" w:hAnsi="Times New Roman"/>
          <w:sz w:val="28"/>
          <w:szCs w:val="28"/>
        </w:rPr>
        <w:t>.</w:t>
      </w:r>
    </w:p>
    <w:p w:rsidR="00D67895" w:rsidRDefault="00D67895" w:rsidP="003B5D5D">
      <w:pPr>
        <w:pStyle w:val="a"/>
        <w:ind w:left="0" w:right="41"/>
        <w:jc w:val="right"/>
        <w:rPr>
          <w:rFonts w:ascii="Times New Roman" w:hAnsi="Times New Roman" w:cs="Times New Roman"/>
          <w:b w:val="0"/>
          <w:color w:val="auto"/>
          <w:sz w:val="28"/>
          <w:szCs w:val="28"/>
        </w:rPr>
      </w:pPr>
    </w:p>
    <w:p w:rsidR="00D67895" w:rsidRDefault="00D67895" w:rsidP="003B5D5D">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 </w:t>
      </w:r>
    </w:p>
    <w:p w:rsidR="00D67895" w:rsidRDefault="00D67895" w:rsidP="003B5D5D">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D67895" w:rsidRDefault="00D67895" w:rsidP="003B5D5D">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Лидского сельского поселения</w:t>
      </w:r>
    </w:p>
    <w:p w:rsidR="00D67895" w:rsidRDefault="00D67895" w:rsidP="003B5D5D">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от 30.09.2022 № 182</w:t>
      </w:r>
    </w:p>
    <w:p w:rsidR="00D67895" w:rsidRPr="00B50483" w:rsidRDefault="00D67895" w:rsidP="003B5D5D">
      <w:pPr>
        <w:pStyle w:val="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w:t>
      </w:r>
    </w:p>
    <w:p w:rsidR="00D67895" w:rsidRPr="00BD3D55" w:rsidRDefault="00D67895" w:rsidP="003B5D5D">
      <w:pPr>
        <w:rPr>
          <w:b/>
          <w:bCs/>
          <w:sz w:val="28"/>
          <w:szCs w:val="28"/>
        </w:rPr>
      </w:pPr>
    </w:p>
    <w:p w:rsidR="00D67895" w:rsidRPr="00335E50" w:rsidRDefault="00D67895" w:rsidP="00335E50">
      <w:pPr>
        <w:spacing w:after="0"/>
        <w:jc w:val="center"/>
        <w:rPr>
          <w:rFonts w:ascii="Times New Roman" w:hAnsi="Times New Roman"/>
          <w:b/>
          <w:bCs/>
          <w:sz w:val="28"/>
          <w:szCs w:val="28"/>
        </w:rPr>
      </w:pPr>
      <w:r w:rsidRPr="00335E50">
        <w:rPr>
          <w:rFonts w:ascii="Times New Roman" w:hAnsi="Times New Roman"/>
          <w:b/>
          <w:bCs/>
          <w:sz w:val="28"/>
          <w:szCs w:val="28"/>
        </w:rPr>
        <w:t xml:space="preserve">Административный регламент </w:t>
      </w:r>
    </w:p>
    <w:p w:rsidR="00D67895" w:rsidRDefault="00D67895" w:rsidP="00335E50">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по </w:t>
      </w:r>
      <w:r w:rsidRPr="005E06E3">
        <w:rPr>
          <w:rFonts w:ascii="Times New Roman" w:hAnsi="Times New Roman"/>
          <w:b/>
          <w:bCs/>
          <w:sz w:val="28"/>
          <w:szCs w:val="28"/>
          <w:lang w:eastAsia="ru-RU"/>
        </w:rPr>
        <w:t>предоставлени</w:t>
      </w:r>
      <w:r>
        <w:rPr>
          <w:rFonts w:ascii="Times New Roman" w:hAnsi="Times New Roman"/>
          <w:b/>
          <w:bCs/>
          <w:sz w:val="28"/>
          <w:szCs w:val="28"/>
          <w:lang w:eastAsia="ru-RU"/>
        </w:rPr>
        <w:t>ю</w:t>
      </w:r>
      <w:r w:rsidRPr="005E06E3">
        <w:rPr>
          <w:rFonts w:ascii="Times New Roman" w:hAnsi="Times New Roman"/>
          <w:b/>
          <w:bCs/>
          <w:sz w:val="28"/>
          <w:szCs w:val="28"/>
          <w:lang w:eastAsia="ru-RU"/>
        </w:rPr>
        <w:t xml:space="preserve"> муниципальной услуги </w:t>
      </w:r>
      <w:r w:rsidRPr="00537CCD">
        <w:rPr>
          <w:rFonts w:ascii="Times New Roman" w:hAnsi="Times New Roman"/>
          <w:b/>
          <w:bCs/>
          <w:sz w:val="28"/>
          <w:szCs w:val="28"/>
          <w:lang w:eastAsia="ru-RU"/>
        </w:rPr>
        <w:t>«Перераспределение</w:t>
      </w:r>
      <w:r>
        <w:rPr>
          <w:rFonts w:ascii="Times New Roman" w:hAnsi="Times New Roman"/>
          <w:b/>
          <w:bCs/>
          <w:sz w:val="28"/>
          <w:szCs w:val="28"/>
          <w:lang w:eastAsia="ru-RU"/>
        </w:rPr>
        <w:t xml:space="preserve"> </w:t>
      </w:r>
      <w:r w:rsidRPr="00837285">
        <w:rPr>
          <w:rFonts w:ascii="Times New Roman" w:hAnsi="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p>
    <w:p w:rsidR="00D67895" w:rsidRPr="00335E50" w:rsidRDefault="00D67895" w:rsidP="00335E50">
      <w:pPr>
        <w:pStyle w:val="ConsPlusNormal"/>
        <w:jc w:val="center"/>
        <w:rPr>
          <w:rFonts w:ascii="Times New Roman" w:hAnsi="Times New Roman" w:cs="Times New Roman"/>
          <w:sz w:val="24"/>
          <w:szCs w:val="24"/>
        </w:rPr>
      </w:pPr>
      <w:r w:rsidRPr="00335E50">
        <w:rPr>
          <w:rFonts w:ascii="Times New Roman" w:hAnsi="Times New Roman" w:cs="Times New Roman"/>
          <w:sz w:val="24"/>
          <w:szCs w:val="24"/>
        </w:rPr>
        <w:t>(Сокращенное наименование – Перераспределение земель и (или) земельных участков)</w:t>
      </w:r>
    </w:p>
    <w:p w:rsidR="00D67895" w:rsidRPr="00335E50" w:rsidRDefault="00D67895" w:rsidP="00335E50">
      <w:pPr>
        <w:pStyle w:val="ConsPlusNormal"/>
        <w:ind w:firstLine="540"/>
        <w:jc w:val="center"/>
        <w:rPr>
          <w:rFonts w:ascii="Times New Roman" w:hAnsi="Times New Roman" w:cs="Times New Roman"/>
          <w:sz w:val="24"/>
          <w:szCs w:val="24"/>
        </w:rPr>
      </w:pPr>
      <w:r w:rsidRPr="00335E50">
        <w:rPr>
          <w:rFonts w:ascii="Times New Roman" w:hAnsi="Times New Roman" w:cs="Times New Roman"/>
          <w:sz w:val="24"/>
          <w:szCs w:val="24"/>
        </w:rPr>
        <w:t>(далее – административный регламент, муниципальная услуга)</w:t>
      </w:r>
    </w:p>
    <w:p w:rsidR="00D67895" w:rsidRPr="005E06E3" w:rsidRDefault="00D67895" w:rsidP="00CF472F">
      <w:pPr>
        <w:pStyle w:val="ConsPlusNormal"/>
        <w:ind w:firstLine="540"/>
        <w:jc w:val="center"/>
        <w:rPr>
          <w:rFonts w:ascii="Times New Roman" w:hAnsi="Times New Roman" w:cs="Times New Roman"/>
          <w:sz w:val="28"/>
          <w:szCs w:val="28"/>
        </w:rPr>
      </w:pPr>
    </w:p>
    <w:p w:rsidR="00D67895" w:rsidRPr="00AD4B5A" w:rsidRDefault="00D67895">
      <w:pPr>
        <w:pStyle w:val="ConsPlusNormal"/>
        <w:jc w:val="center"/>
        <w:outlineLvl w:val="1"/>
        <w:rPr>
          <w:rFonts w:ascii="Times New Roman" w:hAnsi="Times New Roman" w:cs="Times New Roman"/>
          <w:b/>
          <w:sz w:val="28"/>
          <w:szCs w:val="28"/>
        </w:rPr>
      </w:pPr>
      <w:r w:rsidRPr="00AD4B5A">
        <w:rPr>
          <w:rFonts w:ascii="Times New Roman" w:hAnsi="Times New Roman" w:cs="Times New Roman"/>
          <w:b/>
          <w:sz w:val="28"/>
          <w:szCs w:val="28"/>
        </w:rPr>
        <w:t>1. Общие положения</w:t>
      </w:r>
    </w:p>
    <w:p w:rsidR="00D67895" w:rsidRPr="005E06E3" w:rsidRDefault="00D67895">
      <w:pPr>
        <w:pStyle w:val="ConsPlusNormal"/>
        <w:ind w:firstLine="540"/>
        <w:jc w:val="both"/>
        <w:rPr>
          <w:rFonts w:ascii="Times New Roman" w:hAnsi="Times New Roman" w:cs="Times New Roman"/>
          <w:sz w:val="28"/>
          <w:szCs w:val="28"/>
        </w:rPr>
      </w:pPr>
    </w:p>
    <w:p w:rsidR="00D67895" w:rsidRPr="005E06E3" w:rsidRDefault="00D67895" w:rsidP="00481E9B">
      <w:pPr>
        <w:widowControl w:val="0"/>
        <w:autoSpaceDE w:val="0"/>
        <w:autoSpaceDN w:val="0"/>
        <w:spacing w:after="0" w:line="240" w:lineRule="auto"/>
        <w:ind w:firstLine="709"/>
        <w:jc w:val="both"/>
        <w:rPr>
          <w:rFonts w:ascii="Times New Roman" w:hAnsi="Times New Roman"/>
          <w:sz w:val="28"/>
          <w:szCs w:val="28"/>
          <w:lang w:eastAsia="ru-RU"/>
        </w:rPr>
      </w:pPr>
      <w:r w:rsidRPr="005E06E3">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67895" w:rsidRPr="005E06E3" w:rsidRDefault="00D67895"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 xml:space="preserve">мация о месте нахождения </w:t>
      </w:r>
      <w:r w:rsidRPr="00AD4B5A">
        <w:rPr>
          <w:rFonts w:ascii="Times New Roman" w:hAnsi="Times New Roman" w:cs="Times New Roman"/>
          <w:sz w:val="28"/>
          <w:szCs w:val="28"/>
        </w:rPr>
        <w:t xml:space="preserve">администрации Лидского сельского поселения </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r>
        <w:rPr>
          <w:rFonts w:ascii="Times New Roman" w:hAnsi="Times New Roman"/>
          <w:sz w:val="28"/>
          <w:szCs w:val="28"/>
        </w:rPr>
        <w:t xml:space="preserve">по адресу: п. Заборье, ул. Школьная, д. 24 </w:t>
      </w:r>
      <w:r w:rsidRPr="0005578C">
        <w:rPr>
          <w:rFonts w:ascii="Times New Roman" w:hAnsi="Times New Roman"/>
          <w:sz w:val="28"/>
          <w:szCs w:val="28"/>
        </w:rPr>
        <w:t xml:space="preserve">(в </w:t>
      </w:r>
      <w:r>
        <w:rPr>
          <w:rFonts w:ascii="Times New Roman" w:hAnsi="Times New Roman"/>
          <w:sz w:val="28"/>
          <w:szCs w:val="28"/>
        </w:rPr>
        <w:t>доступном для заявителей месте)</w:t>
      </w:r>
      <w:r w:rsidRPr="005E06E3">
        <w:rPr>
          <w:rFonts w:ascii="Times New Roman" w:hAnsi="Times New Roman" w:cs="Times New Roman"/>
          <w:sz w:val="28"/>
          <w:szCs w:val="28"/>
        </w:rPr>
        <w:t>;</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hyperlink r:id="rId8" w:tgtFrame="_blank" w:history="1">
        <w:r w:rsidRPr="0022220F">
          <w:rPr>
            <w:rStyle w:val="Hyperlink"/>
            <w:rFonts w:ascii="Times New Roman" w:hAnsi="Times New Roman"/>
            <w:sz w:val="28"/>
            <w:szCs w:val="28"/>
            <w:shd w:val="clear" w:color="auto" w:fill="FFFFFF"/>
          </w:rPr>
          <w:t>http://адм-лидское.рф/</w:t>
        </w:r>
      </w:hyperlink>
      <w:r w:rsidRPr="005E06E3">
        <w:rPr>
          <w:rFonts w:ascii="Times New Roman" w:hAnsi="Times New Roman" w:cs="Times New Roman"/>
          <w:sz w:val="28"/>
          <w:szCs w:val="28"/>
        </w:rPr>
        <w:t>;</w:t>
      </w:r>
    </w:p>
    <w:p w:rsidR="00D67895" w:rsidRPr="005E06E3" w:rsidRDefault="00D67895"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D67895" w:rsidRDefault="00D67895"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Hyperlink"/>
            <w:rFonts w:ascii="Times New Roman" w:hAnsi="Times New Roman"/>
            <w:sz w:val="28"/>
            <w:szCs w:val="28"/>
          </w:rPr>
          <w:t>www.gosuslugi.ru</w:t>
        </w:r>
      </w:hyperlink>
      <w:r>
        <w:rPr>
          <w:rFonts w:ascii="Times New Roman" w:hAnsi="Times New Roman" w:cs="Times New Roman"/>
          <w:sz w:val="28"/>
          <w:szCs w:val="28"/>
        </w:rPr>
        <w:t>;</w:t>
      </w:r>
    </w:p>
    <w:p w:rsidR="00D67895" w:rsidRPr="005E06E3" w:rsidRDefault="00D67895"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AD4B5A" w:rsidRDefault="00D67895" w:rsidP="00E60610">
      <w:pPr>
        <w:pStyle w:val="ConsPlusNormal"/>
        <w:ind w:firstLine="709"/>
        <w:jc w:val="center"/>
        <w:rPr>
          <w:rFonts w:ascii="Times New Roman" w:hAnsi="Times New Roman" w:cs="Times New Roman"/>
          <w:b/>
          <w:sz w:val="28"/>
          <w:szCs w:val="28"/>
        </w:rPr>
      </w:pPr>
      <w:r w:rsidRPr="00AD4B5A">
        <w:rPr>
          <w:rFonts w:ascii="Times New Roman" w:hAnsi="Times New Roman" w:cs="Times New Roman"/>
          <w:b/>
          <w:sz w:val="28"/>
          <w:szCs w:val="28"/>
        </w:rPr>
        <w:t>2. Стандарт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D67895"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rsidR="00D67895" w:rsidRPr="000856E7" w:rsidRDefault="00D67895" w:rsidP="000856E7">
      <w:pPr>
        <w:widowControl w:val="0"/>
        <w:autoSpaceDE w:val="0"/>
        <w:autoSpaceDN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xml:space="preserve">Администрация </w:t>
      </w:r>
      <w:r>
        <w:rPr>
          <w:rFonts w:ascii="Times New Roman" w:hAnsi="Times New Roman"/>
          <w:sz w:val="28"/>
          <w:szCs w:val="28"/>
          <w:lang w:eastAsia="ru-RU"/>
        </w:rPr>
        <w:t>Лидского сельского поселения Бокситогорского муниципального района</w:t>
      </w:r>
      <w:r w:rsidRPr="00537CCD">
        <w:rPr>
          <w:rFonts w:ascii="Times New Roman" w:hAnsi="Times New Roman"/>
          <w:sz w:val="28"/>
          <w:szCs w:val="28"/>
          <w:lang w:eastAsia="ru-RU"/>
        </w:rPr>
        <w:t xml:space="preserve"> Ленинградской области.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филиалах, отделах, удаленных рабочих местах ГБУ ЛО «МФЦ» (при наличии соглашения);</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посредством ПГУ ЛО/ЕПГУ – в Администрацию, МФЦ;</w:t>
      </w:r>
    </w:p>
    <w:p w:rsidR="00D67895" w:rsidRPr="005E06E3"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D67895"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789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7895"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D67895" w:rsidRPr="00537CCD" w:rsidRDefault="00D67895"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D67895" w:rsidRPr="00537CCD" w:rsidRDefault="00D67895"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D67895" w:rsidRPr="00537CCD" w:rsidRDefault="00D67895"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D67895" w:rsidRPr="005E06E3" w:rsidRDefault="00D67895"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Pr>
          <w:rFonts w:ascii="Times New Roman" w:hAnsi="Times New Roman" w:cs="Times New Roman"/>
          <w:sz w:val="28"/>
          <w:szCs w:val="28"/>
        </w:rPr>
        <w:t>2</w:t>
      </w:r>
      <w:r w:rsidRPr="005E06E3">
        <w:rPr>
          <w:rFonts w:ascii="Times New Roman" w:hAnsi="Times New Roman" w:cs="Times New Roman"/>
          <w:sz w:val="28"/>
          <w:szCs w:val="28"/>
        </w:rPr>
        <w:t>. Результат предоставления муниципальной услуги предоставляется:</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D67895" w:rsidRPr="000856E7" w:rsidRDefault="00D67895"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D67895" w:rsidRPr="005E06E3" w:rsidRDefault="00D67895"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837285">
        <w:rPr>
          <w:rFonts w:ascii="Times New Roman" w:hAnsi="Times New Roman" w:cs="Times New Roman"/>
          <w:sz w:val="28"/>
          <w:szCs w:val="28"/>
        </w:rPr>
        <w:t>не более 30 дней с даты поступления заявления в Администрацию.</w:t>
      </w:r>
    </w:p>
    <w:p w:rsidR="00D67895" w:rsidRDefault="00D67895"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837285">
        <w:rPr>
          <w:rFonts w:ascii="Times New Roman" w:hAnsi="Times New Roman" w:cs="Times New Roman"/>
          <w:sz w:val="28"/>
          <w:szCs w:val="28"/>
        </w:rPr>
        <w:t xml:space="preserve">не более чем до 45 </w:t>
      </w:r>
      <w:r>
        <w:rPr>
          <w:rFonts w:ascii="Times New Roman" w:hAnsi="Times New Roman" w:cs="Times New Roman"/>
          <w:sz w:val="28"/>
          <w:szCs w:val="28"/>
        </w:rPr>
        <w:t xml:space="preserve">календарных </w:t>
      </w:r>
      <w:r w:rsidRPr="00837285">
        <w:rPr>
          <w:rFonts w:ascii="Times New Roman" w:hAnsi="Times New Roman" w:cs="Times New Roman"/>
          <w:sz w:val="28"/>
          <w:szCs w:val="28"/>
        </w:rPr>
        <w:t>дней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D67895" w:rsidRPr="005E06E3" w:rsidRDefault="00D67895" w:rsidP="00AE6FF8">
      <w:pPr>
        <w:pStyle w:val="ConsPlusNormal"/>
        <w:ind w:firstLine="709"/>
        <w:jc w:val="both"/>
        <w:rPr>
          <w:rFonts w:ascii="Times New Roman" w:hAnsi="Times New Roman" w:cs="Times New Roman"/>
          <w:sz w:val="28"/>
          <w:szCs w:val="28"/>
        </w:rPr>
      </w:pPr>
      <w:r w:rsidRPr="00AD4B5A">
        <w:rPr>
          <w:rFonts w:ascii="Times New Roman" w:hAnsi="Times New Roman" w:cs="Times New Roman"/>
          <w:sz w:val="28"/>
          <w:szCs w:val="28"/>
        </w:rPr>
        <w:t>О продлении срока рассмотрения заявления Администрация уведомляет заявителя.</w:t>
      </w:r>
    </w:p>
    <w:p w:rsidR="00D6789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rsidR="00D67895" w:rsidRDefault="00D67895" w:rsidP="007F482B">
      <w:pPr>
        <w:widowControl w:val="0"/>
        <w:autoSpaceDE w:val="0"/>
        <w:autoSpaceDN w:val="0"/>
        <w:spacing w:after="0" w:line="240" w:lineRule="auto"/>
        <w:ind w:firstLine="709"/>
        <w:jc w:val="both"/>
        <w:rPr>
          <w:rFonts w:ascii="Times New Roman" w:hAnsi="Times New Roman"/>
          <w:sz w:val="28"/>
          <w:szCs w:val="28"/>
          <w:highlight w:val="yellow"/>
          <w:lang w:eastAsia="ru-RU"/>
        </w:rPr>
      </w:pPr>
      <w:bookmarkStart w:id="0" w:name="P99"/>
      <w:bookmarkEnd w:id="0"/>
      <w:r w:rsidRPr="00E3532E">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D67895" w:rsidRDefault="00D67895" w:rsidP="007F482B">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E06E3">
        <w:rPr>
          <w:rFonts w:ascii="Times New Roman" w:hAnsi="Times New Roman"/>
          <w:sz w:val="28"/>
          <w:szCs w:val="28"/>
        </w:rPr>
        <w:t>Гражданский кодекс Российской Федерации</w:t>
      </w:r>
      <w:r>
        <w:rPr>
          <w:rFonts w:ascii="Times New Roman" w:hAnsi="Times New Roman"/>
          <w:sz w:val="28"/>
          <w:szCs w:val="28"/>
        </w:rPr>
        <w:t>;</w:t>
      </w:r>
    </w:p>
    <w:p w:rsidR="00D67895" w:rsidRDefault="00D67895" w:rsidP="007F482B">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Земельный кодекс Российской Федерации;</w:t>
      </w:r>
    </w:p>
    <w:p w:rsidR="00D67895" w:rsidRDefault="00D67895" w:rsidP="007F482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Федеральн</w:t>
      </w:r>
      <w:r>
        <w:rPr>
          <w:rFonts w:ascii="Times New Roman" w:hAnsi="Times New Roman"/>
          <w:sz w:val="28"/>
          <w:szCs w:val="28"/>
        </w:rPr>
        <w:t>ый</w:t>
      </w:r>
      <w:r w:rsidRPr="005E06E3">
        <w:rPr>
          <w:rFonts w:ascii="Times New Roman" w:hAnsi="Times New Roman"/>
          <w:sz w:val="28"/>
          <w:szCs w:val="28"/>
        </w:rPr>
        <w:t xml:space="preserve"> закон от 25</w:t>
      </w:r>
      <w:r>
        <w:rPr>
          <w:rFonts w:ascii="Times New Roman" w:hAnsi="Times New Roman"/>
          <w:sz w:val="28"/>
          <w:szCs w:val="28"/>
        </w:rPr>
        <w:t>.10.2001</w:t>
      </w:r>
      <w:r w:rsidRPr="005E06E3">
        <w:rPr>
          <w:rFonts w:ascii="Times New Roman" w:hAnsi="Times New Roman"/>
          <w:sz w:val="28"/>
          <w:szCs w:val="28"/>
        </w:rPr>
        <w:t xml:space="preserve"> </w:t>
      </w:r>
      <w:r>
        <w:rPr>
          <w:rFonts w:ascii="Times New Roman" w:hAnsi="Times New Roman"/>
          <w:sz w:val="28"/>
          <w:szCs w:val="28"/>
        </w:rPr>
        <w:t>№</w:t>
      </w:r>
      <w:r w:rsidRPr="005E06E3">
        <w:rPr>
          <w:rFonts w:ascii="Times New Roman" w:hAnsi="Times New Roman"/>
          <w:sz w:val="28"/>
          <w:szCs w:val="28"/>
        </w:rPr>
        <w:t xml:space="preserve"> 137-ФЗ </w:t>
      </w:r>
      <w:r>
        <w:rPr>
          <w:rFonts w:ascii="Times New Roman" w:hAnsi="Times New Roman"/>
          <w:sz w:val="28"/>
          <w:szCs w:val="28"/>
        </w:rPr>
        <w:t>«</w:t>
      </w:r>
      <w:r w:rsidRPr="005E06E3">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p>
    <w:p w:rsidR="00D67895" w:rsidRPr="005E06E3" w:rsidRDefault="00D67895" w:rsidP="007F482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 xml:space="preserve">Федеральный закон от 13.07.2015 № 218-ФЗ </w:t>
      </w:r>
      <w:r>
        <w:rPr>
          <w:rFonts w:ascii="Times New Roman" w:hAnsi="Times New Roman"/>
          <w:sz w:val="28"/>
          <w:szCs w:val="28"/>
        </w:rPr>
        <w:t>«</w:t>
      </w:r>
      <w:r w:rsidRPr="005E06E3">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5E06E3">
        <w:rPr>
          <w:rFonts w:ascii="Times New Roman" w:hAnsi="Times New Roman"/>
          <w:sz w:val="28"/>
          <w:szCs w:val="28"/>
        </w:rPr>
        <w:t>;</w:t>
      </w:r>
    </w:p>
    <w:p w:rsidR="00D67895" w:rsidRDefault="00D67895" w:rsidP="007F482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 xml:space="preserve">- </w:t>
      </w:r>
      <w:hyperlink r:id="rId10" w:history="1">
        <w:r w:rsidRPr="00466A03">
          <w:rPr>
            <w:rFonts w:ascii="Times New Roman" w:hAnsi="Times New Roman"/>
            <w:sz w:val="28"/>
            <w:szCs w:val="28"/>
          </w:rPr>
          <w:t xml:space="preserve">Приказ Минэкономразвития России от 14.01.2015 </w:t>
        </w:r>
        <w:r>
          <w:rPr>
            <w:rFonts w:ascii="Times New Roman" w:hAnsi="Times New Roman"/>
            <w:sz w:val="28"/>
            <w:szCs w:val="28"/>
          </w:rPr>
          <w:t>№</w:t>
        </w:r>
        <w:r w:rsidRPr="00466A03">
          <w:rPr>
            <w:rFonts w:ascii="Times New Roman" w:hAnsi="Times New Roman"/>
            <w:sz w:val="28"/>
            <w:szCs w:val="28"/>
          </w:rPr>
          <w:t xml:space="preserve"> 7 «Об утверждении порядка и способов подачи заявлений</w:t>
        </w:r>
      </w:hyperlink>
      <w:r w:rsidRPr="00466A03">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sz w:val="28"/>
          <w:szCs w:val="28"/>
        </w:rPr>
        <w:t>;</w:t>
      </w:r>
    </w:p>
    <w:p w:rsidR="00D67895" w:rsidRPr="005E06E3" w:rsidRDefault="00D67895"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7895" w:rsidRPr="005E06E3" w:rsidRDefault="00D67895"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Заявление о предоставлении услуги и согласие на обработку персональных данных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67895" w:rsidRPr="005E06E3" w:rsidRDefault="00D67895"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D67895" w:rsidRPr="005E06E3" w:rsidRDefault="00D67895"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Pr>
          <w:rFonts w:ascii="Times New Roman" w:hAnsi="Times New Roman" w:cs="Times New Roman"/>
          <w:sz w:val="28"/>
          <w:szCs w:val="28"/>
        </w:rPr>
        <w:t>)</w:t>
      </w:r>
      <w:r w:rsidRPr="005E06E3">
        <w:rPr>
          <w:rFonts w:ascii="Times New Roman" w:hAnsi="Times New Roman" w:cs="Times New Roman"/>
          <w:sz w:val="28"/>
          <w:szCs w:val="28"/>
        </w:rPr>
        <w:tab/>
        <w:t>Документ, удостоверяющий личность заявителя</w:t>
      </w:r>
      <w:r>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 xml:space="preserve">ельство и удостоверение беженца. </w:t>
      </w:r>
      <w:r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67895" w:rsidRPr="005E06E3" w:rsidRDefault="00D67895"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67895" w:rsidRPr="005E06E3" w:rsidRDefault="00D67895"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AD4B5A">
        <w:rPr>
          <w:rFonts w:ascii="Times New Roman" w:hAnsi="Times New Roman" w:cs="Times New Roman"/>
          <w:sz w:val="28"/>
          <w:szCs w:val="28"/>
        </w:rPr>
        <w:t>Копии правоустанавливающих или правоудостоверяющих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67895" w:rsidRDefault="00D67895"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67895" w:rsidRPr="00537CCD" w:rsidRDefault="00D67895" w:rsidP="004611F2">
      <w:pPr>
        <w:pStyle w:val="1"/>
        <w:tabs>
          <w:tab w:val="left" w:pos="1441"/>
        </w:tabs>
        <w:ind w:firstLine="709"/>
        <w:jc w:val="both"/>
        <w:rPr>
          <w:color w:val="000000"/>
          <w:sz w:val="28"/>
          <w:szCs w:val="28"/>
          <w:lang w:eastAsia="ru-RU"/>
        </w:rPr>
      </w:pPr>
      <w:r w:rsidRPr="00537CCD">
        <w:rPr>
          <w:sz w:val="28"/>
          <w:szCs w:val="28"/>
        </w:rPr>
        <w:t xml:space="preserve">6) </w:t>
      </w:r>
      <w:r w:rsidRPr="00537CCD">
        <w:rPr>
          <w:sz w:val="28"/>
          <w:szCs w:val="28"/>
        </w:rPr>
        <w:tab/>
      </w:r>
      <w:r w:rsidRPr="00537CCD">
        <w:rPr>
          <w:color w:val="000000"/>
          <w:sz w:val="28"/>
          <w:szCs w:val="28"/>
          <w:lang w:eastAsia="ru-RU"/>
        </w:rPr>
        <w:t xml:space="preserve">Согласие </w:t>
      </w:r>
      <w:r w:rsidRPr="00AD4B5A">
        <w:rPr>
          <w:color w:val="000000"/>
          <w:sz w:val="28"/>
          <w:szCs w:val="28"/>
          <w:lang w:eastAsia="ru-RU"/>
        </w:rPr>
        <w:t>в письменной форме</w:t>
      </w:r>
      <w:r w:rsidRPr="00537CCD">
        <w:rPr>
          <w:color w:val="000000"/>
          <w:sz w:val="28"/>
          <w:szCs w:val="28"/>
          <w:lang w:eastAsia="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D67895" w:rsidRPr="006211B0" w:rsidRDefault="00D67895" w:rsidP="004611F2">
      <w:pPr>
        <w:pStyle w:val="1"/>
        <w:tabs>
          <w:tab w:val="left" w:pos="1441"/>
        </w:tabs>
        <w:ind w:firstLine="709"/>
        <w:jc w:val="both"/>
        <w:rPr>
          <w:color w:val="000000"/>
          <w:sz w:val="28"/>
          <w:szCs w:val="28"/>
          <w:lang w:eastAsia="ru-RU"/>
        </w:rPr>
      </w:pPr>
      <w:r w:rsidRPr="00537CCD">
        <w:rPr>
          <w:color w:val="000000"/>
          <w:sz w:val="28"/>
          <w:szCs w:val="28"/>
          <w:lang w:eastAsia="ru-RU"/>
        </w:rPr>
        <w:t>7)</w:t>
      </w:r>
      <w:r w:rsidRPr="00537CCD">
        <w:rPr>
          <w:color w:val="000000"/>
          <w:sz w:val="28"/>
          <w:szCs w:val="28"/>
          <w:lang w:eastAsia="ru-RU"/>
        </w:rPr>
        <w:tab/>
      </w:r>
      <w:r w:rsidRPr="00537CCD">
        <w:rPr>
          <w:sz w:val="28"/>
          <w:szCs w:val="28"/>
        </w:rPr>
        <w:t xml:space="preserve">Согласие </w:t>
      </w:r>
      <w:r w:rsidRPr="00AD4B5A">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rsidR="00D67895" w:rsidRDefault="00D67895"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895" w:rsidRPr="00537CCD" w:rsidRDefault="00D67895" w:rsidP="00C208D6">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67895" w:rsidRPr="00537CCD" w:rsidRDefault="00D67895"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rsidR="00D67895" w:rsidRPr="005E06E3"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rsidR="00D67895" w:rsidRDefault="00D67895" w:rsidP="004611F2">
      <w:pPr>
        <w:pStyle w:val="1"/>
        <w:tabs>
          <w:tab w:val="left" w:pos="1592"/>
        </w:tabs>
        <w:ind w:firstLine="709"/>
        <w:jc w:val="both"/>
        <w:rPr>
          <w:color w:val="000000"/>
          <w:sz w:val="28"/>
          <w:szCs w:val="28"/>
          <w:lang w:eastAsia="ru-RU"/>
        </w:rPr>
      </w:pPr>
      <w:r w:rsidRPr="00537CCD">
        <w:rPr>
          <w:sz w:val="28"/>
          <w:szCs w:val="28"/>
        </w:rPr>
        <w:t xml:space="preserve">- </w:t>
      </w:r>
      <w:r w:rsidRPr="00537CCD">
        <w:rPr>
          <w:sz w:val="28"/>
          <w:szCs w:val="28"/>
        </w:rPr>
        <w:tab/>
      </w:r>
      <w:r w:rsidRPr="00537CCD">
        <w:rPr>
          <w:color w:val="000000"/>
          <w:sz w:val="28"/>
          <w:szCs w:val="28"/>
          <w:lang w:eastAsia="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67895"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67895" w:rsidRPr="001240FF"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bookmarkStart w:id="2" w:name="P125"/>
      <w:bookmarkEnd w:id="2"/>
      <w:r w:rsidRPr="001240FF">
        <w:rPr>
          <w:rFonts w:ascii="Times New Roman" w:hAnsi="Times New Roman"/>
          <w:sz w:val="28"/>
          <w:szCs w:val="28"/>
          <w:lang w:eastAsia="ru-RU"/>
        </w:rPr>
        <w:t>2.7.1. При предоставлении муниципальной услуги запрещается требовать от заявителя:</w:t>
      </w:r>
    </w:p>
    <w:p w:rsidR="00D67895" w:rsidRPr="0033504F"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1</w:t>
      </w:r>
      <w:r>
        <w:rPr>
          <w:rFonts w:ascii="Times New Roman" w:hAnsi="Times New Roman"/>
          <w:sz w:val="28"/>
          <w:szCs w:val="28"/>
          <w:lang w:eastAsia="ru-RU"/>
        </w:rPr>
        <w:t>)</w:t>
      </w:r>
      <w:r w:rsidRPr="0033504F">
        <w:rPr>
          <w:rFonts w:ascii="Times New Roman" w:hAnsi="Times New Roman"/>
          <w:sz w:val="28"/>
          <w:szCs w:val="28"/>
          <w:lang w:eastAsia="ru-RU"/>
        </w:rPr>
        <w:tab/>
      </w:r>
      <w:r>
        <w:rPr>
          <w:rFonts w:ascii="Times New Roman" w:hAnsi="Times New Roman"/>
          <w:sz w:val="28"/>
          <w:szCs w:val="28"/>
          <w:lang w:eastAsia="ru-RU"/>
        </w:rPr>
        <w:t>п</w:t>
      </w:r>
      <w:r w:rsidRPr="0033504F">
        <w:rPr>
          <w:rFonts w:ascii="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7895" w:rsidRPr="0033504F"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п</w:t>
      </w:r>
      <w:r w:rsidRPr="0033504F">
        <w:rPr>
          <w:rFonts w:ascii="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7895" w:rsidRPr="0033504F"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33504F">
        <w:rPr>
          <w:rFonts w:ascii="Times New Roman" w:hAnsi="Times New Roman"/>
          <w:sz w:val="28"/>
          <w:szCs w:val="28"/>
          <w:lang w:eastAsia="ru-RU"/>
        </w:rPr>
        <w:tab/>
      </w:r>
      <w:r>
        <w:rPr>
          <w:rFonts w:ascii="Times New Roman" w:hAnsi="Times New Roman"/>
          <w:sz w:val="28"/>
          <w:szCs w:val="28"/>
          <w:lang w:eastAsia="ru-RU"/>
        </w:rPr>
        <w:t>о</w:t>
      </w:r>
      <w:r w:rsidRPr="0033504F">
        <w:rPr>
          <w:rFonts w:ascii="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67895"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4</w:t>
      </w:r>
      <w:r>
        <w:rPr>
          <w:rFonts w:ascii="Times New Roman" w:hAnsi="Times New Roman"/>
          <w:sz w:val="28"/>
          <w:szCs w:val="28"/>
          <w:lang w:eastAsia="ru-RU"/>
        </w:rPr>
        <w:t>)</w:t>
      </w:r>
      <w:r w:rsidRPr="0033504F">
        <w:rPr>
          <w:rFonts w:ascii="Times New Roman" w:hAnsi="Times New Roman"/>
          <w:sz w:val="28"/>
          <w:szCs w:val="28"/>
          <w:lang w:eastAsia="ru-RU"/>
        </w:rPr>
        <w:t xml:space="preserve"> </w:t>
      </w:r>
      <w:r>
        <w:rPr>
          <w:rFonts w:ascii="Times New Roman" w:hAnsi="Times New Roman"/>
          <w:sz w:val="28"/>
          <w:szCs w:val="28"/>
          <w:lang w:eastAsia="ru-RU"/>
        </w:rPr>
        <w:t>п</w:t>
      </w:r>
      <w:r w:rsidRPr="0033504F">
        <w:rPr>
          <w:rFonts w:ascii="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Times New Roman" w:hAnsi="Times New Roman"/>
          <w:sz w:val="28"/>
          <w:szCs w:val="28"/>
          <w:lang w:eastAsia="ru-RU"/>
        </w:rPr>
        <w:t>;</w:t>
      </w:r>
    </w:p>
    <w:p w:rsidR="00D67895" w:rsidRPr="00837285"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7285">
        <w:rPr>
          <w:rFonts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lang w:eastAsia="ru-RU"/>
        </w:rPr>
        <w:t xml:space="preserve"> статьи 16 Федерального закона №</w:t>
      </w:r>
      <w:r w:rsidRPr="00837285">
        <w:rPr>
          <w:rFonts w:ascii="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7895" w:rsidRPr="00135A68" w:rsidRDefault="00D67895"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7895" w:rsidRPr="0083728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7895" w:rsidRDefault="00D67895"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P129"/>
      <w:bookmarkStart w:id="4" w:name="P134"/>
      <w:bookmarkEnd w:id="3"/>
      <w:bookmarkEnd w:id="4"/>
      <w:r w:rsidRPr="00537CCD">
        <w:rPr>
          <w:rFonts w:ascii="Times New Roman" w:hAnsi="Times New Roman"/>
          <w:sz w:val="28"/>
          <w:szCs w:val="28"/>
        </w:rPr>
        <w:t xml:space="preserve">2.9. Основания для </w:t>
      </w:r>
      <w:r w:rsidRPr="00537CCD">
        <w:rPr>
          <w:rFonts w:ascii="Times New Roman" w:hAnsi="Times New Roman"/>
          <w:sz w:val="28"/>
          <w:szCs w:val="28"/>
          <w:lang w:eastAsia="ru-RU"/>
        </w:rPr>
        <w:t>отказа в приеме документов, необходимых для предоставления муниципальной услуги:</w:t>
      </w:r>
    </w:p>
    <w:p w:rsidR="00D67895" w:rsidRPr="00537CCD" w:rsidRDefault="00D67895" w:rsidP="007C499B">
      <w:pPr>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7895" w:rsidRPr="00537CCD" w:rsidRDefault="00D67895" w:rsidP="00D1271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xml:space="preserve">- заявителем не представлены документы, установленные подпунктами 2, 3 </w:t>
      </w:r>
      <w:hyperlink w:anchor="P112" w:history="1">
        <w:r w:rsidRPr="00537CCD">
          <w:rPr>
            <w:rFonts w:ascii="Times New Roman" w:hAnsi="Times New Roman"/>
            <w:sz w:val="28"/>
            <w:szCs w:val="28"/>
            <w:lang w:eastAsia="ru-RU"/>
          </w:rPr>
          <w:t>пункта 2.6</w:t>
        </w:r>
      </w:hyperlink>
      <w:r w:rsidRPr="00537CCD">
        <w:rPr>
          <w:rFonts w:ascii="Times New Roman" w:hAnsi="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67895" w:rsidRPr="00537CCD" w:rsidRDefault="00D67895" w:rsidP="007C499B">
      <w:pPr>
        <w:autoSpaceDE w:val="0"/>
        <w:autoSpaceDN w:val="0"/>
        <w:adjustRightInd w:val="0"/>
        <w:spacing w:after="0" w:line="240" w:lineRule="auto"/>
        <w:ind w:firstLine="709"/>
        <w:jc w:val="both"/>
        <w:rPr>
          <w:rFonts w:ascii="Times New Roman" w:hAnsi="Times New Roman"/>
          <w:sz w:val="28"/>
          <w:szCs w:val="28"/>
        </w:rPr>
      </w:pPr>
      <w:r w:rsidRPr="00537CCD">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sz w:val="28"/>
          <w:szCs w:val="28"/>
        </w:rPr>
        <w:t>:</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наличие противоречивых сведений в заявлении и приложенных к нему документах;</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7895" w:rsidRPr="00537CCD" w:rsidRDefault="00D67895" w:rsidP="007C499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D67895" w:rsidRPr="00537CCD" w:rsidRDefault="00D67895" w:rsidP="002B2A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37CCD">
        <w:rPr>
          <w:rFonts w:ascii="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D67895" w:rsidRPr="00537CCD"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67895" w:rsidRPr="00537CCD" w:rsidRDefault="00D67895" w:rsidP="007C499B">
      <w:pPr>
        <w:autoSpaceDE w:val="0"/>
        <w:autoSpaceDN w:val="0"/>
        <w:adjustRightInd w:val="0"/>
        <w:spacing w:after="0" w:line="240" w:lineRule="auto"/>
        <w:ind w:firstLine="709"/>
        <w:jc w:val="both"/>
        <w:rPr>
          <w:rFonts w:ascii="Times New Roman" w:hAnsi="Times New Roman"/>
          <w:sz w:val="28"/>
          <w:szCs w:val="28"/>
        </w:rPr>
      </w:pPr>
      <w:r w:rsidRPr="00537CCD">
        <w:rPr>
          <w:rFonts w:ascii="Times New Roman" w:hAnsi="Times New Roman"/>
          <w:sz w:val="28"/>
          <w:szCs w:val="28"/>
          <w:u w:val="single"/>
        </w:rPr>
        <w:t>Отсутствие права на предоставление муниципальной услуги</w:t>
      </w:r>
      <w:r w:rsidRPr="00537CCD">
        <w:rPr>
          <w:rFonts w:ascii="Times New Roman" w:hAnsi="Times New Roman"/>
          <w:sz w:val="28"/>
          <w:szCs w:val="28"/>
        </w:rPr>
        <w:t>:</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 </w:t>
      </w:r>
      <w:r w:rsidRPr="00537CCD">
        <w:rPr>
          <w:rFonts w:ascii="Times New Roman" w:hAnsi="Times New Roman"/>
          <w:sz w:val="28"/>
          <w:szCs w:val="28"/>
        </w:rPr>
        <w:tab/>
        <w:t xml:space="preserve">заявление о перераспределении земельных участков подано в случаях, не предусмотренных </w:t>
      </w:r>
      <w:hyperlink r:id="rId11" w:history="1">
        <w:r w:rsidRPr="00537CCD">
          <w:rPr>
            <w:rFonts w:ascii="Times New Roman" w:hAnsi="Times New Roman"/>
            <w:sz w:val="28"/>
            <w:szCs w:val="28"/>
          </w:rPr>
          <w:t>пунктом 1 статьи 39.28</w:t>
        </w:r>
      </w:hyperlink>
      <w:r w:rsidRPr="00537CCD">
        <w:rPr>
          <w:rFonts w:ascii="Times New Roman" w:hAnsi="Times New Roman"/>
          <w:sz w:val="28"/>
          <w:szCs w:val="28"/>
        </w:rPr>
        <w:t xml:space="preserve"> Земельного кодекса Российской Федерации;</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sz w:val="28"/>
            <w:szCs w:val="28"/>
          </w:rPr>
          <w:t>пункте 4 статьи 11.2</w:t>
        </w:r>
      </w:hyperlink>
      <w:r w:rsidRPr="005E06E3">
        <w:rPr>
          <w:rFonts w:ascii="Times New Roman" w:hAnsi="Times New Roman"/>
          <w:sz w:val="28"/>
          <w:szCs w:val="28"/>
        </w:rPr>
        <w:t xml:space="preserve"> Земельного кодекса </w:t>
      </w:r>
      <w:r>
        <w:rPr>
          <w:rFonts w:ascii="Times New Roman" w:hAnsi="Times New Roman"/>
          <w:sz w:val="28"/>
          <w:szCs w:val="28"/>
        </w:rPr>
        <w:t>Российской Федерации</w:t>
      </w:r>
      <w:r w:rsidRPr="005E06E3">
        <w:rPr>
          <w:rFonts w:ascii="Times New Roman" w:hAnsi="Times New Roman"/>
          <w:sz w:val="28"/>
          <w:szCs w:val="28"/>
        </w:rPr>
        <w:t>, если земельные участки, которые предлагается перераспределить, обременены правами указанных лиц;</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sz w:val="28"/>
            <w:szCs w:val="28"/>
          </w:rPr>
          <w:t>пунктом 3 статьи 39.36</w:t>
        </w:r>
      </w:hyperlink>
      <w:r w:rsidRPr="005E06E3">
        <w:rPr>
          <w:rFonts w:ascii="Times New Roman" w:hAnsi="Times New Roman"/>
          <w:sz w:val="28"/>
          <w:szCs w:val="28"/>
        </w:rPr>
        <w:t xml:space="preserve"> Земельного кодекса Российской Федерации;</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sz w:val="28"/>
            <w:szCs w:val="28"/>
          </w:rPr>
          <w:t>подпункте 7 пункта 5 статьи 27</w:t>
        </w:r>
      </w:hyperlink>
      <w:r w:rsidRPr="005E06E3">
        <w:rPr>
          <w:rFonts w:ascii="Times New Roman" w:hAnsi="Times New Roman"/>
          <w:sz w:val="28"/>
          <w:szCs w:val="28"/>
        </w:rPr>
        <w:t xml:space="preserve"> Земельного кодекса Российской Федерации;</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5E06E3">
          <w:rPr>
            <w:rFonts w:ascii="Times New Roman" w:hAnsi="Times New Roman"/>
            <w:sz w:val="28"/>
            <w:szCs w:val="28"/>
          </w:rPr>
          <w:t>пунктом 19 статьи 39.11</w:t>
        </w:r>
      </w:hyperlink>
      <w:r w:rsidRPr="005E06E3">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E06E3">
        <w:rPr>
          <w:rFonts w:ascii="Times New Roman" w:hAnsi="Times New Roman"/>
          <w:sz w:val="28"/>
          <w:szCs w:val="28"/>
        </w:rPr>
        <w:tab/>
      </w:r>
      <w:r>
        <w:rPr>
          <w:rFonts w:ascii="Times New Roman" w:hAnsi="Times New Roman"/>
          <w:sz w:val="28"/>
          <w:szCs w:val="28"/>
        </w:rPr>
        <w:t>в</w:t>
      </w:r>
      <w:r w:rsidRPr="005E06E3">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67895" w:rsidRPr="005E06E3" w:rsidRDefault="00D67895" w:rsidP="00FC7A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sz w:val="28"/>
            <w:szCs w:val="28"/>
          </w:rPr>
          <w:t>статьей 11.9</w:t>
        </w:r>
      </w:hyperlink>
      <w:r w:rsidRPr="005E06E3">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5E06E3">
          <w:rPr>
            <w:rFonts w:ascii="Times New Roman" w:hAnsi="Times New Roman"/>
            <w:sz w:val="28"/>
            <w:szCs w:val="28"/>
          </w:rPr>
          <w:t>подпунктами 1</w:t>
        </w:r>
      </w:hyperlink>
      <w:r w:rsidRPr="005E06E3">
        <w:rPr>
          <w:rFonts w:ascii="Times New Roman" w:hAnsi="Times New Roman"/>
          <w:sz w:val="28"/>
          <w:szCs w:val="28"/>
        </w:rPr>
        <w:t xml:space="preserve"> и </w:t>
      </w:r>
      <w:hyperlink r:id="rId18" w:history="1">
        <w:r w:rsidRPr="005E06E3">
          <w:rPr>
            <w:rFonts w:ascii="Times New Roman" w:hAnsi="Times New Roman"/>
            <w:sz w:val="28"/>
            <w:szCs w:val="28"/>
          </w:rPr>
          <w:t>4 пункта 1 статьи 39.28</w:t>
        </w:r>
      </w:hyperlink>
      <w:r w:rsidRPr="005E06E3">
        <w:rPr>
          <w:rFonts w:ascii="Times New Roman" w:hAnsi="Times New Roman"/>
          <w:sz w:val="28"/>
          <w:szCs w:val="28"/>
        </w:rPr>
        <w:t xml:space="preserve"> Земельного кодекса Российской Федерации;</w:t>
      </w:r>
    </w:p>
    <w:p w:rsidR="00D67895" w:rsidRDefault="00D67895" w:rsidP="00FC7ABA">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0)</w:t>
      </w:r>
      <w:r w:rsidRPr="005E06E3">
        <w:rPr>
          <w:rFonts w:ascii="Times New Roman" w:hAnsi="Times New Roman"/>
          <w:sz w:val="28"/>
          <w:szCs w:val="28"/>
        </w:rPr>
        <w:tab/>
      </w:r>
      <w:r>
        <w:rPr>
          <w:rFonts w:ascii="Times New Roman" w:hAnsi="Times New Roman"/>
          <w:sz w:val="28"/>
          <w:szCs w:val="28"/>
        </w:rPr>
        <w:t>г</w:t>
      </w:r>
      <w:r w:rsidRPr="005E06E3">
        <w:rPr>
          <w:rFonts w:ascii="Times New Roman" w:hAnsi="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sz w:val="28"/>
            <w:szCs w:val="28"/>
          </w:rPr>
          <w:t>законом</w:t>
        </w:r>
      </w:hyperlink>
      <w:r w:rsidRPr="005E06E3">
        <w:rPr>
          <w:rFonts w:ascii="Times New Roman" w:hAnsi="Times New Roman"/>
          <w:sz w:val="28"/>
          <w:szCs w:val="28"/>
        </w:rPr>
        <w:t xml:space="preserve"> «О государственной регистрации недвижимости»;</w:t>
      </w:r>
    </w:p>
    <w:p w:rsidR="00D67895" w:rsidRPr="00537CCD" w:rsidRDefault="00D67895" w:rsidP="00FC7ABA">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12) </w:t>
      </w:r>
      <w:r w:rsidRPr="00537CCD">
        <w:rPr>
          <w:rFonts w:ascii="Times New Roman" w:hAnsi="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13) </w:t>
      </w:r>
      <w:r w:rsidRPr="00537CCD">
        <w:rPr>
          <w:rFonts w:ascii="Times New Roman" w:hAnsi="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67895" w:rsidRPr="00AD4B5A"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15) </w:t>
      </w:r>
      <w:r w:rsidRPr="00537CCD">
        <w:rPr>
          <w:rFonts w:ascii="Times New Roman" w:hAnsi="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D4B5A">
        <w:rPr>
          <w:rFonts w:ascii="Times New Roman" w:hAnsi="Times New Roman"/>
          <w:sz w:val="28"/>
          <w:szCs w:val="28"/>
        </w:rPr>
        <w:t>, за исключением случаев, установленных федеральными законами;</w:t>
      </w:r>
    </w:p>
    <w:p w:rsidR="00D67895" w:rsidRPr="00537CCD" w:rsidRDefault="00D67895" w:rsidP="009F393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16)</w:t>
      </w:r>
      <w:r w:rsidRPr="00537CCD">
        <w:rPr>
          <w:rFonts w:ascii="Times New Roman" w:hAnsi="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17) </w:t>
      </w:r>
      <w:r w:rsidRPr="00537CCD">
        <w:rPr>
          <w:rFonts w:ascii="Times New Roman" w:hAnsi="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 xml:space="preserve">18) </w:t>
      </w:r>
      <w:r w:rsidRPr="00537CCD">
        <w:rPr>
          <w:rFonts w:ascii="Times New Roman" w:hAnsi="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D67895"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19)</w:t>
      </w:r>
      <w:r w:rsidRPr="00537CCD">
        <w:rPr>
          <w:rFonts w:ascii="Times New Roman" w:hAnsi="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67895" w:rsidRPr="00AD4B5A" w:rsidRDefault="00D67895" w:rsidP="00012C22">
      <w:pPr>
        <w:autoSpaceDE w:val="0"/>
        <w:autoSpaceDN w:val="0"/>
        <w:adjustRightInd w:val="0"/>
        <w:spacing w:after="0" w:line="240" w:lineRule="auto"/>
        <w:ind w:firstLine="708"/>
        <w:jc w:val="both"/>
        <w:rPr>
          <w:rFonts w:ascii="Times New Roman" w:hAnsi="Times New Roman"/>
          <w:sz w:val="28"/>
          <w:szCs w:val="28"/>
        </w:rPr>
      </w:pPr>
      <w:r w:rsidRPr="00AD4B5A">
        <w:rPr>
          <w:rFonts w:ascii="Times New Roman" w:hAnsi="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67895" w:rsidRDefault="00D67895" w:rsidP="00012C22">
      <w:pPr>
        <w:autoSpaceDE w:val="0"/>
        <w:autoSpaceDN w:val="0"/>
        <w:adjustRightInd w:val="0"/>
        <w:spacing w:after="0" w:line="240" w:lineRule="auto"/>
        <w:ind w:firstLine="708"/>
        <w:jc w:val="both"/>
        <w:rPr>
          <w:rFonts w:ascii="Times New Roman" w:hAnsi="Times New Roman"/>
          <w:sz w:val="28"/>
          <w:szCs w:val="28"/>
        </w:rPr>
      </w:pPr>
      <w:r w:rsidRPr="00AD4B5A">
        <w:rPr>
          <w:rFonts w:ascii="Times New Roman" w:hAnsi="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67895"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 xml:space="preserve">Решение об отказе в </w:t>
      </w:r>
      <w:r>
        <w:rPr>
          <w:rFonts w:ascii="Times New Roman" w:hAnsi="Times New Roman"/>
          <w:sz w:val="28"/>
          <w:szCs w:val="28"/>
        </w:rPr>
        <w:t>предоставлении муниципальной услуги</w:t>
      </w:r>
      <w:r w:rsidRPr="005E06E3">
        <w:rPr>
          <w:rFonts w:ascii="Times New Roman" w:hAnsi="Times New Roman"/>
          <w:sz w:val="28"/>
          <w:szCs w:val="28"/>
        </w:rPr>
        <w:t xml:space="preserve"> должно быть обоснованным и содержать указание на основания отказа</w:t>
      </w:r>
      <w:r>
        <w:rPr>
          <w:rFonts w:ascii="Times New Roman" w:hAnsi="Times New Roman"/>
          <w:sz w:val="28"/>
          <w:szCs w:val="28"/>
        </w:rPr>
        <w:t>, предусмотренные настоящим административным регламентом</w:t>
      </w:r>
      <w:r w:rsidRPr="005E06E3">
        <w:rPr>
          <w:rFonts w:ascii="Times New Roman" w:hAnsi="Times New Roman"/>
          <w:sz w:val="28"/>
          <w:szCs w:val="28"/>
        </w:rPr>
        <w:t>.</w:t>
      </w:r>
    </w:p>
    <w:p w:rsidR="00D67895"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 xml:space="preserve">2.10.1. </w:t>
      </w:r>
      <w:r w:rsidRPr="00012C22">
        <w:rPr>
          <w:rFonts w:ascii="Times New Roman" w:hAnsi="Times New Roman"/>
          <w:sz w:val="28"/>
          <w:szCs w:val="28"/>
        </w:rPr>
        <w:t xml:space="preserve">Исчерпывающий перечень оснований для </w:t>
      </w:r>
      <w:r>
        <w:rPr>
          <w:rFonts w:ascii="Times New Roman" w:hAnsi="Times New Roman"/>
          <w:sz w:val="28"/>
          <w:szCs w:val="28"/>
        </w:rPr>
        <w:t>возврата заявления и документов заявителю</w:t>
      </w:r>
      <w:r w:rsidRPr="00012C22">
        <w:rPr>
          <w:rFonts w:ascii="Times New Roman" w:hAnsi="Times New Roman"/>
          <w:sz w:val="28"/>
          <w:szCs w:val="28"/>
        </w:rPr>
        <w:t>.</w:t>
      </w:r>
    </w:p>
    <w:p w:rsidR="00D67895" w:rsidRPr="00012C22" w:rsidRDefault="00D67895" w:rsidP="00012C22">
      <w:pPr>
        <w:autoSpaceDE w:val="0"/>
        <w:autoSpaceDN w:val="0"/>
        <w:adjustRightInd w:val="0"/>
        <w:spacing w:after="0" w:line="240" w:lineRule="auto"/>
        <w:ind w:firstLine="708"/>
        <w:jc w:val="both"/>
        <w:rPr>
          <w:rFonts w:ascii="Times New Roman" w:hAnsi="Times New Roman"/>
          <w:sz w:val="28"/>
          <w:szCs w:val="28"/>
        </w:rPr>
      </w:pPr>
      <w:r w:rsidRPr="00012C22">
        <w:rPr>
          <w:rFonts w:ascii="Times New Roman" w:hAnsi="Times New Roman"/>
          <w:sz w:val="28"/>
          <w:szCs w:val="28"/>
        </w:rPr>
        <w:t>1</w:t>
      </w:r>
      <w:r>
        <w:rPr>
          <w:rFonts w:ascii="Times New Roman" w:hAnsi="Times New Roman"/>
          <w:sz w:val="28"/>
          <w:szCs w:val="28"/>
        </w:rPr>
        <w:t>)</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аявление не соответствует требованиям п</w:t>
      </w:r>
      <w:r>
        <w:rPr>
          <w:rFonts w:ascii="Times New Roman" w:hAnsi="Times New Roman"/>
          <w:sz w:val="28"/>
          <w:szCs w:val="28"/>
        </w:rPr>
        <w:t xml:space="preserve">одпункта </w:t>
      </w:r>
      <w:r w:rsidRPr="00012C22">
        <w:rPr>
          <w:rFonts w:ascii="Times New Roman" w:hAnsi="Times New Roman"/>
          <w:sz w:val="28"/>
          <w:szCs w:val="28"/>
        </w:rPr>
        <w:t>1 п</w:t>
      </w:r>
      <w:r>
        <w:rPr>
          <w:rFonts w:ascii="Times New Roman" w:hAnsi="Times New Roman"/>
          <w:sz w:val="28"/>
          <w:szCs w:val="28"/>
        </w:rPr>
        <w:t xml:space="preserve">ункта </w:t>
      </w:r>
      <w:r w:rsidRPr="00012C22">
        <w:rPr>
          <w:rFonts w:ascii="Times New Roman" w:hAnsi="Times New Roman"/>
          <w:sz w:val="28"/>
          <w:szCs w:val="28"/>
        </w:rPr>
        <w:t>2.6 административного регламента;</w:t>
      </w:r>
    </w:p>
    <w:p w:rsidR="00D67895" w:rsidRPr="00012C22" w:rsidRDefault="00D67895" w:rsidP="00012C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 xml:space="preserve">аявление подано </w:t>
      </w:r>
      <w:r>
        <w:rPr>
          <w:rFonts w:ascii="Times New Roman" w:hAnsi="Times New Roman"/>
          <w:sz w:val="28"/>
          <w:szCs w:val="28"/>
        </w:rPr>
        <w:t xml:space="preserve">в орган </w:t>
      </w:r>
      <w:r w:rsidRPr="0053266C">
        <w:rPr>
          <w:rFonts w:ascii="Times New Roman" w:hAnsi="Times New Roman"/>
          <w:sz w:val="28"/>
          <w:szCs w:val="28"/>
        </w:rPr>
        <w:t>местного сам</w:t>
      </w:r>
      <w:r>
        <w:rPr>
          <w:rFonts w:ascii="Times New Roman" w:hAnsi="Times New Roman"/>
          <w:sz w:val="28"/>
          <w:szCs w:val="28"/>
        </w:rPr>
        <w:t>оуправления, в полномочия которого</w:t>
      </w:r>
      <w:r w:rsidRPr="0053266C">
        <w:rPr>
          <w:rFonts w:ascii="Times New Roman" w:hAnsi="Times New Roman"/>
          <w:sz w:val="28"/>
          <w:szCs w:val="28"/>
        </w:rPr>
        <w:t xml:space="preserve"> не входит </w:t>
      </w:r>
      <w:r>
        <w:rPr>
          <w:rFonts w:ascii="Times New Roman" w:hAnsi="Times New Roman"/>
          <w:sz w:val="28"/>
          <w:szCs w:val="28"/>
        </w:rPr>
        <w:t>предоставление настоящей муниципальной услуги;</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012C22">
        <w:rPr>
          <w:rFonts w:ascii="Times New Roman" w:hAnsi="Times New Roman"/>
          <w:sz w:val="28"/>
          <w:szCs w:val="28"/>
        </w:rPr>
        <w:tab/>
      </w:r>
      <w:r>
        <w:rPr>
          <w:rFonts w:ascii="Times New Roman" w:hAnsi="Times New Roman"/>
          <w:sz w:val="28"/>
          <w:szCs w:val="28"/>
        </w:rPr>
        <w:t>к</w:t>
      </w:r>
      <w:r w:rsidRPr="00012C22">
        <w:rPr>
          <w:rFonts w:ascii="Times New Roman" w:hAnsi="Times New Roman"/>
          <w:sz w:val="28"/>
          <w:szCs w:val="28"/>
        </w:rPr>
        <w:t xml:space="preserve"> заявлению не приложены документы, предусмотренные </w:t>
      </w:r>
      <w:r w:rsidRPr="00537CCD">
        <w:rPr>
          <w:rFonts w:ascii="Times New Roman" w:hAnsi="Times New Roman"/>
          <w:sz w:val="28"/>
          <w:szCs w:val="28"/>
        </w:rPr>
        <w:t xml:space="preserve">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D67895" w:rsidRPr="00537CCD" w:rsidRDefault="00D67895" w:rsidP="00012C22">
      <w:pPr>
        <w:autoSpaceDE w:val="0"/>
        <w:autoSpaceDN w:val="0"/>
        <w:adjustRightInd w:val="0"/>
        <w:spacing w:after="0" w:line="240" w:lineRule="auto"/>
        <w:ind w:firstLine="708"/>
        <w:jc w:val="both"/>
        <w:rPr>
          <w:rFonts w:ascii="Times New Roman" w:hAnsi="Times New Roman"/>
          <w:sz w:val="28"/>
          <w:szCs w:val="28"/>
        </w:rPr>
      </w:pPr>
      <w:r w:rsidRPr="00537CCD">
        <w:rPr>
          <w:rFonts w:ascii="Times New Roman" w:hAnsi="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D67895" w:rsidRPr="00537CCD" w:rsidRDefault="00D67895"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rsidR="00D67895"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D67895" w:rsidRPr="005E06E3" w:rsidRDefault="00D67895"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7895" w:rsidRPr="005E06E3" w:rsidRDefault="00D67895" w:rsidP="00586FEC">
      <w:pPr>
        <w:spacing w:after="0" w:line="240" w:lineRule="auto"/>
        <w:ind w:firstLine="709"/>
        <w:jc w:val="both"/>
        <w:rPr>
          <w:rFonts w:ascii="Times New Roman" w:hAnsi="Times New Roman"/>
          <w:sz w:val="28"/>
          <w:szCs w:val="28"/>
        </w:rPr>
      </w:pP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D67895" w:rsidRPr="005E06E3" w:rsidRDefault="00D67895" w:rsidP="00586FEC">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D67895" w:rsidRPr="005E06E3" w:rsidRDefault="00D67895" w:rsidP="00586FEC">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D67895" w:rsidRPr="005E06E3" w:rsidRDefault="00D67895" w:rsidP="00586FEC">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5E06E3">
        <w:rPr>
          <w:rFonts w:ascii="Times New Roman" w:hAnsi="Times New Roman"/>
          <w:sz w:val="28"/>
          <w:szCs w:val="28"/>
        </w:rPr>
        <w:t xml:space="preserve"> в день поступления запроса в Администрацию;</w:t>
      </w:r>
    </w:p>
    <w:p w:rsidR="00D67895" w:rsidRPr="005E06E3" w:rsidRDefault="00D67895" w:rsidP="00586FEC">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7895" w:rsidRPr="005E06E3" w:rsidRDefault="00D67895"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67895"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67895" w:rsidRPr="0033504F"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D67895" w:rsidRPr="00643100"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6) возможность получения государственной услуги по экстерриториальному принципу.</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7895" w:rsidRPr="00537CCD" w:rsidRDefault="00D67895"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rsidR="00D67895" w:rsidRPr="00537CCD" w:rsidRDefault="00D67895"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D67895" w:rsidRDefault="00D67895"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67895" w:rsidRPr="0033504F"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sz w:val="28"/>
          <w:szCs w:val="28"/>
          <w:lang w:eastAsia="ru-RU"/>
        </w:rPr>
        <w:t>муниципальной</w:t>
      </w:r>
      <w:r w:rsidRPr="0033504F">
        <w:rPr>
          <w:rFonts w:ascii="Times New Roman" w:hAnsi="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lang w:eastAsia="ru-RU"/>
        </w:rPr>
        <w:t>муниципальной</w:t>
      </w:r>
      <w:r w:rsidRPr="0033504F">
        <w:rPr>
          <w:rFonts w:ascii="Times New Roman" w:hAnsi="Times New Roman"/>
          <w:sz w:val="28"/>
          <w:szCs w:val="28"/>
          <w:lang w:eastAsia="ru-RU"/>
        </w:rPr>
        <w:t xml:space="preserve"> услуги в электронной форме.</w:t>
      </w:r>
    </w:p>
    <w:p w:rsidR="00D67895" w:rsidRPr="00643100" w:rsidRDefault="00D67895" w:rsidP="001240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504F">
        <w:rPr>
          <w:rFonts w:ascii="Times New Roman" w:hAnsi="Times New Roman"/>
          <w:sz w:val="28"/>
          <w:szCs w:val="28"/>
          <w:lang w:eastAsia="ru-RU"/>
        </w:rPr>
        <w:t xml:space="preserve">2.17.1. </w:t>
      </w:r>
      <w:r>
        <w:rPr>
          <w:rFonts w:ascii="Times New Roman" w:hAnsi="Times New Roman"/>
          <w:sz w:val="28"/>
          <w:szCs w:val="28"/>
          <w:lang w:eastAsia="ru-RU"/>
        </w:rPr>
        <w:t>Предоставление услуги по экстерриториальному принципу не предусмотрено</w:t>
      </w:r>
      <w:r w:rsidRPr="0033504F">
        <w:rPr>
          <w:rFonts w:ascii="Times New Roman" w:hAnsi="Times New Roman"/>
          <w:sz w:val="28"/>
          <w:szCs w:val="28"/>
          <w:lang w:eastAsia="ru-RU"/>
        </w:rPr>
        <w:t>.</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AD4B5A" w:rsidRDefault="00D67895" w:rsidP="001240FF">
      <w:pPr>
        <w:widowControl w:val="0"/>
        <w:autoSpaceDE w:val="0"/>
        <w:autoSpaceDN w:val="0"/>
        <w:spacing w:after="0" w:line="240" w:lineRule="auto"/>
        <w:ind w:firstLine="709"/>
        <w:jc w:val="center"/>
        <w:rPr>
          <w:rFonts w:ascii="Times New Roman" w:hAnsi="Times New Roman"/>
          <w:b/>
          <w:sz w:val="28"/>
          <w:szCs w:val="28"/>
          <w:lang w:eastAsia="ru-RU"/>
        </w:rPr>
      </w:pPr>
      <w:r w:rsidRPr="00AD4B5A">
        <w:rPr>
          <w:rFonts w:ascii="Times New Roman" w:hAnsi="Times New Roman"/>
          <w:b/>
          <w:sz w:val="28"/>
          <w:szCs w:val="28"/>
          <w:lang w:eastAsia="ru-RU"/>
        </w:rPr>
        <w:t>3. Состав, последовательность и сроки выполнения</w:t>
      </w:r>
    </w:p>
    <w:p w:rsidR="00D67895" w:rsidRPr="00AD4B5A" w:rsidRDefault="00D67895" w:rsidP="001240FF">
      <w:pPr>
        <w:widowControl w:val="0"/>
        <w:autoSpaceDE w:val="0"/>
        <w:autoSpaceDN w:val="0"/>
        <w:spacing w:after="0" w:line="240" w:lineRule="auto"/>
        <w:ind w:firstLine="709"/>
        <w:jc w:val="center"/>
        <w:rPr>
          <w:rFonts w:ascii="Times New Roman" w:hAnsi="Times New Roman"/>
          <w:b/>
          <w:sz w:val="28"/>
          <w:szCs w:val="28"/>
          <w:lang w:eastAsia="ru-RU"/>
        </w:rPr>
      </w:pPr>
      <w:r w:rsidRPr="00AD4B5A">
        <w:rPr>
          <w:rFonts w:ascii="Times New Roman" w:hAnsi="Times New Roman"/>
          <w:b/>
          <w:sz w:val="28"/>
          <w:szCs w:val="28"/>
          <w:lang w:eastAsia="ru-RU"/>
        </w:rPr>
        <w:t>административных процедур, требования к порядку их</w:t>
      </w:r>
    </w:p>
    <w:p w:rsidR="00D67895" w:rsidRPr="00AD4B5A" w:rsidRDefault="00D67895" w:rsidP="001240FF">
      <w:pPr>
        <w:widowControl w:val="0"/>
        <w:autoSpaceDE w:val="0"/>
        <w:autoSpaceDN w:val="0"/>
        <w:spacing w:after="0" w:line="240" w:lineRule="auto"/>
        <w:ind w:firstLine="709"/>
        <w:jc w:val="center"/>
        <w:rPr>
          <w:rFonts w:ascii="Times New Roman" w:hAnsi="Times New Roman"/>
          <w:b/>
          <w:sz w:val="28"/>
          <w:szCs w:val="28"/>
          <w:lang w:eastAsia="ru-RU"/>
        </w:rPr>
      </w:pPr>
      <w:r w:rsidRPr="00AD4B5A">
        <w:rPr>
          <w:rFonts w:ascii="Times New Roman" w:hAnsi="Times New Roman"/>
          <w:b/>
          <w:sz w:val="28"/>
          <w:szCs w:val="28"/>
          <w:lang w:eastAsia="ru-RU"/>
        </w:rPr>
        <w:t>выполнения, в том числе особенности выполнения</w:t>
      </w:r>
    </w:p>
    <w:p w:rsidR="00D67895" w:rsidRPr="00AD4B5A" w:rsidRDefault="00D67895" w:rsidP="001240FF">
      <w:pPr>
        <w:widowControl w:val="0"/>
        <w:autoSpaceDE w:val="0"/>
        <w:autoSpaceDN w:val="0"/>
        <w:spacing w:after="0" w:line="240" w:lineRule="auto"/>
        <w:ind w:firstLine="709"/>
        <w:jc w:val="center"/>
        <w:rPr>
          <w:rFonts w:ascii="Times New Roman" w:hAnsi="Times New Roman"/>
          <w:b/>
          <w:sz w:val="28"/>
          <w:szCs w:val="28"/>
          <w:lang w:eastAsia="ru-RU"/>
        </w:rPr>
      </w:pPr>
      <w:r w:rsidRPr="00AD4B5A">
        <w:rPr>
          <w:rFonts w:ascii="Times New Roman" w:hAnsi="Times New Roman"/>
          <w:b/>
          <w:sz w:val="28"/>
          <w:szCs w:val="28"/>
          <w:lang w:eastAsia="ru-RU"/>
        </w:rPr>
        <w:t>административных процедур в электронной форме</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5E06E3" w:rsidRDefault="00D67895"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67895" w:rsidRPr="005E06E3" w:rsidRDefault="00D67895"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67895" w:rsidRPr="00537CCD" w:rsidRDefault="00D67895"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Pr="00537CCD">
        <w:rPr>
          <w:rFonts w:ascii="Times New Roman" w:hAnsi="Times New Roman" w:cs="Times New Roman"/>
          <w:sz w:val="28"/>
          <w:szCs w:val="28"/>
        </w:rPr>
        <w:t>1 рабочего дня.</w:t>
      </w:r>
    </w:p>
    <w:p w:rsidR="00D67895" w:rsidRPr="00537CCD" w:rsidRDefault="00D6789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Pr="00537CCD">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D67895" w:rsidRPr="00537CCD" w:rsidRDefault="00D6789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4) </w:t>
      </w:r>
      <w:r w:rsidRPr="00537CCD">
        <w:rPr>
          <w:rFonts w:ascii="Times New Roman" w:hAnsi="Times New Roman" w:cs="Times New Roman"/>
          <w:sz w:val="28"/>
          <w:szCs w:val="28"/>
        </w:rPr>
        <w:tab/>
        <w:t>выдача результата предоставления муниципальной услуги - не более 1 дня.</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D67895" w:rsidRPr="00537CCD" w:rsidRDefault="00D67895"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 Рассмотрение заявления и документов о предоставлении муниципальной услуги.</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67895" w:rsidRPr="00537CCD" w:rsidRDefault="00D67895"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37CCD">
        <w:t xml:space="preserve"> </w:t>
      </w:r>
    </w:p>
    <w:p w:rsidR="00D67895" w:rsidRPr="00537CCD" w:rsidRDefault="00D67895"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D67895" w:rsidRPr="00537CCD" w:rsidRDefault="00D67895"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D67895" w:rsidRPr="00537CCD" w:rsidRDefault="00D67895"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D67895" w:rsidRPr="00537CCD" w:rsidRDefault="00D67895"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67895" w:rsidRPr="00537CCD"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D67895" w:rsidRDefault="00D67895"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D67895" w:rsidRPr="005E06E3" w:rsidRDefault="00D67895"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D67895" w:rsidRDefault="00D67895"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D67895" w:rsidRPr="001C4296" w:rsidRDefault="00D67895"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67895" w:rsidRPr="001C4296" w:rsidRDefault="00D67895"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D67895" w:rsidRPr="001C4296" w:rsidRDefault="00D67895"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67895" w:rsidRPr="001C4296" w:rsidRDefault="00D67895"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Pr="00537CCD">
        <w:rPr>
          <w:rFonts w:ascii="Times New Roman" w:hAnsi="Times New Roman" w:cs="Times New Roman"/>
          <w:sz w:val="28"/>
          <w:szCs w:val="28"/>
        </w:rPr>
        <w:t>1 дня</w:t>
      </w:r>
      <w:r w:rsidRPr="001C4296">
        <w:rPr>
          <w:rFonts w:ascii="Times New Roman" w:hAnsi="Times New Roman" w:cs="Times New Roman"/>
          <w:sz w:val="28"/>
          <w:szCs w:val="28"/>
        </w:rPr>
        <w:t xml:space="preserve"> с даты окончания второй административной процедуры.</w:t>
      </w:r>
    </w:p>
    <w:p w:rsidR="00D67895" w:rsidRPr="001C4296" w:rsidRDefault="00D67895"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D67895" w:rsidRPr="001C4296" w:rsidRDefault="00D67895"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D67895" w:rsidRDefault="00D67895"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D67895" w:rsidRPr="00110616" w:rsidRDefault="00D67895"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D67895" w:rsidRDefault="00D67895"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D67895" w:rsidRPr="00110616" w:rsidRDefault="00D67895"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D67895" w:rsidRDefault="00D67895"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D67895" w:rsidRPr="005E06E3" w:rsidRDefault="00D67895"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D67895" w:rsidRPr="005E06E3" w:rsidRDefault="00D67895"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D67895" w:rsidRPr="005E06E3" w:rsidRDefault="00D67895"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D67895" w:rsidRPr="005E06E3" w:rsidRDefault="00D67895"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D67895" w:rsidRDefault="00D67895"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D67895" w:rsidRPr="001E6F83" w:rsidRDefault="00D67895" w:rsidP="001E6F83">
      <w:pPr>
        <w:pStyle w:val="ConsPlusNormal"/>
        <w:ind w:firstLine="709"/>
        <w:jc w:val="both"/>
        <w:rPr>
          <w:rFonts w:ascii="Times New Roman" w:hAnsi="Times New Roman" w:cs="Times New Roman"/>
          <w:sz w:val="28"/>
          <w:szCs w:val="28"/>
        </w:rPr>
      </w:pP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 Особенности выполнения административных процедур в электронной форме.</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без личной явки на прием в Администрацию.</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пройти идентификацию и аутентификацию в ЕСИА;</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3.2.5.1. Электронные документы представляются в следующих форматах: xml, doc, docx, odt, xls, xlsx, ods, pdf, jpg, jpeg, zip, rar, sig, png, bmp, tiff .</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«черно-белый» (при отсутствии в документе графических изображений и (или) цветного текста);</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Электронные документы должны обеспечивать:</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возможность идентифицировать документ и количество листов в документе;</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895" w:rsidRPr="00537CCD" w:rsidRDefault="00D67895" w:rsidP="00E3614B">
      <w:pPr>
        <w:widowControl w:val="0"/>
        <w:autoSpaceDE w:val="0"/>
        <w:autoSpaceDN w:val="0"/>
        <w:spacing w:after="0" w:line="240" w:lineRule="auto"/>
        <w:ind w:firstLine="709"/>
        <w:jc w:val="both"/>
        <w:rPr>
          <w:rFonts w:ascii="Times New Roman" w:hAnsi="Times New Roman"/>
          <w:sz w:val="28"/>
          <w:szCs w:val="28"/>
        </w:rPr>
      </w:pPr>
      <w:r w:rsidRPr="00537CC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7895" w:rsidRPr="0057241A"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7895" w:rsidRPr="00287245" w:rsidRDefault="00D67895" w:rsidP="00E3614B">
      <w:pPr>
        <w:widowControl w:val="0"/>
        <w:autoSpaceDE w:val="0"/>
        <w:autoSpaceDN w:val="0"/>
        <w:spacing w:after="0" w:line="240" w:lineRule="auto"/>
        <w:ind w:firstLine="709"/>
        <w:jc w:val="both"/>
        <w:rPr>
          <w:rFonts w:ascii="Times New Roman" w:hAnsi="Times New Roman"/>
          <w:sz w:val="28"/>
          <w:szCs w:val="28"/>
        </w:rPr>
      </w:pPr>
      <w:r w:rsidRPr="0057241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67895" w:rsidRDefault="00D67895" w:rsidP="000224C4">
      <w:pPr>
        <w:widowControl w:val="0"/>
        <w:autoSpaceDE w:val="0"/>
        <w:autoSpaceDN w:val="0"/>
        <w:spacing w:after="0" w:line="240" w:lineRule="auto"/>
        <w:ind w:firstLine="709"/>
        <w:jc w:val="both"/>
        <w:rPr>
          <w:rFonts w:ascii="Times New Roman" w:hAnsi="Times New Roman"/>
          <w:sz w:val="28"/>
          <w:szCs w:val="28"/>
          <w:lang w:eastAsia="ru-RU"/>
        </w:rPr>
      </w:pPr>
    </w:p>
    <w:p w:rsidR="00D67895" w:rsidRPr="003F3F7A" w:rsidRDefault="00D67895" w:rsidP="000224C4">
      <w:pPr>
        <w:widowControl w:val="0"/>
        <w:autoSpaceDE w:val="0"/>
        <w:autoSpaceDN w:val="0"/>
        <w:spacing w:after="0" w:line="240" w:lineRule="auto"/>
        <w:ind w:firstLine="709"/>
        <w:jc w:val="both"/>
        <w:rPr>
          <w:rFonts w:ascii="Times New Roman" w:hAnsi="Times New Roman"/>
          <w:sz w:val="28"/>
          <w:szCs w:val="28"/>
          <w:lang w:eastAsia="ru-RU"/>
        </w:rPr>
      </w:pPr>
      <w:r w:rsidRPr="003F3F7A">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8"/>
          <w:szCs w:val="28"/>
          <w:lang w:eastAsia="ru-RU"/>
        </w:rPr>
        <w:t>.</w:t>
      </w:r>
    </w:p>
    <w:p w:rsidR="00D67895" w:rsidRPr="003F3F7A"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3F3F7A">
        <w:rPr>
          <w:rFonts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hAnsi="Times New Roman"/>
          <w:sz w:val="28"/>
          <w:szCs w:val="28"/>
          <w:lang w:eastAsia="ru-RU"/>
        </w:rPr>
        <w:t>/ПГУ ЛО</w:t>
      </w:r>
      <w:r w:rsidRPr="003F3F7A">
        <w:rPr>
          <w:rFonts w:ascii="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67895" w:rsidRPr="00643100"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3F3F7A">
        <w:rPr>
          <w:rFonts w:ascii="Times New Roman" w:hAnsi="Times New Roman"/>
          <w:sz w:val="28"/>
          <w:szCs w:val="28"/>
          <w:lang w:eastAsia="ru-RU"/>
        </w:rPr>
        <w:t xml:space="preserve">3.3.2. В течение  </w:t>
      </w:r>
      <w:r w:rsidRPr="00537CCD">
        <w:rPr>
          <w:rFonts w:ascii="Times New Roman" w:hAnsi="Times New Roman"/>
          <w:sz w:val="28"/>
          <w:szCs w:val="28"/>
          <w:lang w:eastAsia="ru-RU"/>
        </w:rPr>
        <w:t>3 рабочих</w:t>
      </w:r>
      <w:r w:rsidRPr="003F3F7A">
        <w:rPr>
          <w:rFonts w:ascii="Times New Roman" w:hAnsi="Times New Roman"/>
          <w:sz w:val="28"/>
          <w:szCs w:val="28"/>
          <w:lang w:eastAsia="ru-RU"/>
        </w:rPr>
        <w:t xml:space="preserve"> дней со дня регистрации заявления об исправлении опечаток и</w:t>
      </w:r>
      <w:r>
        <w:rPr>
          <w:rFonts w:ascii="Times New Roman" w:hAnsi="Times New Roman"/>
          <w:sz w:val="28"/>
          <w:szCs w:val="28"/>
          <w:lang w:eastAsia="ru-RU"/>
        </w:rPr>
        <w:t xml:space="preserve"> </w:t>
      </w:r>
      <w:r w:rsidRPr="003F3F7A">
        <w:rPr>
          <w:rFonts w:ascii="Times New Roman" w:hAnsi="Times New Roman"/>
          <w:sz w:val="28"/>
          <w:szCs w:val="28"/>
          <w:lang w:eastAsia="ru-RU"/>
        </w:rPr>
        <w:t xml:space="preserve">(или) ошибок в выданных в результате предоставления </w:t>
      </w:r>
      <w:r>
        <w:rPr>
          <w:rFonts w:ascii="Times New Roman" w:hAnsi="Times New Roman"/>
          <w:sz w:val="28"/>
          <w:szCs w:val="28"/>
          <w:lang w:eastAsia="ru-RU"/>
        </w:rPr>
        <w:t>муниципальной</w:t>
      </w:r>
      <w:r w:rsidRPr="003F3F7A">
        <w:rPr>
          <w:rFonts w:ascii="Times New Roman" w:hAnsi="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AD4B5A" w:rsidRDefault="00D67895" w:rsidP="00586FEC">
      <w:pPr>
        <w:pStyle w:val="ConsPlusNormal"/>
        <w:ind w:firstLine="709"/>
        <w:jc w:val="center"/>
        <w:rPr>
          <w:rFonts w:ascii="Times New Roman" w:hAnsi="Times New Roman" w:cs="Times New Roman"/>
          <w:b/>
          <w:sz w:val="28"/>
          <w:szCs w:val="28"/>
        </w:rPr>
      </w:pPr>
      <w:r w:rsidRPr="00AD4B5A">
        <w:rPr>
          <w:rFonts w:ascii="Times New Roman" w:hAnsi="Times New Roman" w:cs="Times New Roman"/>
          <w:b/>
          <w:sz w:val="28"/>
          <w:szCs w:val="28"/>
        </w:rPr>
        <w:t>4. Формы контроля за исполнением административного регламента</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67895" w:rsidRPr="005E06E3" w:rsidRDefault="00D67895"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7895" w:rsidRPr="005E06E3" w:rsidRDefault="00D67895"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D67895" w:rsidRPr="005E06E3" w:rsidRDefault="00D67895" w:rsidP="00481E9B">
      <w:pPr>
        <w:pStyle w:val="ConsPlusNormal"/>
        <w:ind w:firstLine="709"/>
        <w:jc w:val="both"/>
        <w:rPr>
          <w:rFonts w:ascii="Times New Roman" w:hAnsi="Times New Roman" w:cs="Times New Roman"/>
          <w:sz w:val="28"/>
          <w:szCs w:val="28"/>
        </w:rPr>
      </w:pPr>
    </w:p>
    <w:p w:rsidR="00D67895" w:rsidRPr="00AD4B5A" w:rsidRDefault="00D67895" w:rsidP="00586FEC">
      <w:pPr>
        <w:autoSpaceDE w:val="0"/>
        <w:autoSpaceDN w:val="0"/>
        <w:adjustRightInd w:val="0"/>
        <w:spacing w:after="0" w:line="240" w:lineRule="auto"/>
        <w:ind w:firstLine="709"/>
        <w:jc w:val="center"/>
        <w:rPr>
          <w:rFonts w:ascii="Times New Roman" w:hAnsi="Times New Roman"/>
          <w:b/>
          <w:sz w:val="28"/>
          <w:szCs w:val="28"/>
        </w:rPr>
      </w:pPr>
      <w:r w:rsidRPr="00AD4B5A">
        <w:rPr>
          <w:rFonts w:ascii="Times New Roman" w:hAnsi="Times New Roman"/>
          <w:b/>
          <w:sz w:val="28"/>
          <w:szCs w:val="28"/>
        </w:rPr>
        <w:t>5. Досудебный (внесудебный) порядок обжалования решений</w:t>
      </w:r>
    </w:p>
    <w:p w:rsidR="00D67895" w:rsidRPr="00AD4B5A" w:rsidRDefault="00D67895" w:rsidP="00586FEC">
      <w:pPr>
        <w:autoSpaceDE w:val="0"/>
        <w:autoSpaceDN w:val="0"/>
        <w:adjustRightInd w:val="0"/>
        <w:spacing w:after="0" w:line="240" w:lineRule="auto"/>
        <w:ind w:firstLine="709"/>
        <w:jc w:val="center"/>
        <w:rPr>
          <w:rFonts w:ascii="Times New Roman" w:hAnsi="Times New Roman"/>
          <w:b/>
          <w:sz w:val="28"/>
          <w:szCs w:val="28"/>
        </w:rPr>
      </w:pPr>
      <w:r w:rsidRPr="00AD4B5A">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7895" w:rsidRPr="005E06E3" w:rsidRDefault="00D67895" w:rsidP="00481E9B">
      <w:pPr>
        <w:autoSpaceDE w:val="0"/>
        <w:autoSpaceDN w:val="0"/>
        <w:adjustRightInd w:val="0"/>
        <w:spacing w:after="0" w:line="240" w:lineRule="auto"/>
        <w:ind w:firstLine="709"/>
        <w:jc w:val="both"/>
        <w:rPr>
          <w:rFonts w:ascii="Times New Roman" w:hAnsi="Times New Roman"/>
          <w:sz w:val="28"/>
          <w:szCs w:val="28"/>
        </w:rPr>
      </w:pP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7895"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3F3F7A">
        <w:rPr>
          <w:rFonts w:ascii="Times New Roman" w:hAnsi="Times New Roman"/>
          <w:sz w:val="28"/>
          <w:szCs w:val="28"/>
          <w:lang w:eastAsia="ru-RU"/>
        </w:rPr>
        <w:t>в том числе следующие случаи: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szCs w:val="28"/>
          <w:lang w:eastAsia="ru-RU"/>
        </w:rPr>
        <w:t xml:space="preserve">  </w:t>
      </w:r>
      <w:r w:rsidRPr="00B832BD">
        <w:rPr>
          <w:rFonts w:ascii="Times New Roman" w:hAnsi="Times New Roman"/>
          <w:sz w:val="28"/>
          <w:szCs w:val="28"/>
          <w:lang w:eastAsia="ru-RU"/>
        </w:rPr>
        <w:t>№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sz w:val="28"/>
          <w:szCs w:val="28"/>
          <w:lang w:eastAsia="ru-RU"/>
        </w:rPr>
        <w:t>муниципаль</w:t>
      </w:r>
      <w:r w:rsidRPr="00B832BD">
        <w:rPr>
          <w:rFonts w:ascii="Times New Roman" w:hAnsi="Times New Roman"/>
          <w:sz w:val="28"/>
          <w:szCs w:val="28"/>
          <w:lang w:eastAsia="ru-RU"/>
        </w:rPr>
        <w:t>ной услуги;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9) приостановление предоставления </w:t>
      </w:r>
      <w:r>
        <w:rPr>
          <w:rFonts w:ascii="Times New Roman" w:hAnsi="Times New Roman"/>
          <w:sz w:val="28"/>
          <w:szCs w:val="28"/>
          <w:lang w:eastAsia="ru-RU"/>
        </w:rPr>
        <w:t>муниципаль</w:t>
      </w:r>
      <w:r w:rsidRPr="00B832BD">
        <w:rPr>
          <w:rFonts w:ascii="Times New Roman" w:hAnsi="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или должностному лицу, уполномоченному нормативным правовым актом Ленинградской области.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B832BD">
        <w:rPr>
          <w:rFonts w:ascii="Times New Roman" w:hAnsi="Times New Roman"/>
          <w:sz w:val="28"/>
          <w:szCs w:val="28"/>
          <w:lang w:eastAsia="ru-RU"/>
        </w:rPr>
        <w:t>Интернет</w:t>
      </w:r>
      <w:r>
        <w:rPr>
          <w:rFonts w:ascii="Times New Roman" w:hAnsi="Times New Roman"/>
          <w:sz w:val="28"/>
          <w:szCs w:val="28"/>
          <w:lang w:eastAsia="ru-RU"/>
        </w:rPr>
        <w:t>»</w:t>
      </w:r>
      <w:r w:rsidRPr="00B832BD">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B832BD">
        <w:rPr>
          <w:rFonts w:ascii="Times New Roman" w:hAnsi="Times New Roman"/>
          <w:sz w:val="28"/>
          <w:szCs w:val="28"/>
          <w:lang w:eastAsia="ru-RU"/>
        </w:rPr>
        <w:t>Интернет</w:t>
      </w:r>
      <w:r>
        <w:rPr>
          <w:rFonts w:ascii="Times New Roman" w:hAnsi="Times New Roman"/>
          <w:sz w:val="28"/>
          <w:szCs w:val="28"/>
          <w:lang w:eastAsia="ru-RU"/>
        </w:rPr>
        <w:t>»</w:t>
      </w:r>
      <w:r w:rsidRPr="00B832BD">
        <w:rPr>
          <w:rFonts w:ascii="Times New Roman" w:hAnsi="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hAnsi="Times New Roman"/>
            <w:sz w:val="28"/>
            <w:szCs w:val="28"/>
            <w:lang w:eastAsia="ru-RU"/>
          </w:rPr>
          <w:t>ч. 5 ст. 11.2</w:t>
        </w:r>
      </w:hyperlink>
      <w:r w:rsidRPr="00B832BD">
        <w:rPr>
          <w:rFonts w:ascii="Times New Roman" w:hAnsi="Times New Roman"/>
          <w:sz w:val="28"/>
          <w:szCs w:val="28"/>
          <w:lang w:eastAsia="ru-RU"/>
        </w:rPr>
        <w:t xml:space="preserve"> Федерального закона № 210-ФЗ.</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письменной жалобе в обязательном порядке указываются: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руководителя и(или) работника, решения и действия (бездействие) которых обжалуются;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работника;</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hAnsi="Times New Roman"/>
            <w:sz w:val="28"/>
            <w:szCs w:val="28"/>
            <w:lang w:eastAsia="ru-RU"/>
          </w:rPr>
          <w:t>ст. 11.1</w:t>
        </w:r>
      </w:hyperlink>
      <w:r w:rsidRPr="00B832BD">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5.6. Жалоба, поступившая в орган, предоставляющий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5.7. По результатам рассмотрения жалобы принимается одно из следующих решений:</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2) в удовлетворении жалобы отказывается.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895" w:rsidRPr="00B832BD" w:rsidRDefault="00D67895" w:rsidP="008F68B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7895" w:rsidRDefault="00D67895">
      <w:pPr>
        <w:pStyle w:val="ConsPlusNormal"/>
        <w:jc w:val="right"/>
        <w:outlineLvl w:val="1"/>
      </w:pPr>
    </w:p>
    <w:p w:rsidR="00D67895" w:rsidRPr="00AD4B5A" w:rsidRDefault="00D67895" w:rsidP="001240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lang w:eastAsia="ru-RU"/>
        </w:rPr>
        <w:tab/>
      </w:r>
      <w:r w:rsidRPr="00AD4B5A">
        <w:rPr>
          <w:rFonts w:ascii="Times New Roman" w:hAnsi="Times New Roman"/>
          <w:b/>
          <w:sz w:val="28"/>
          <w:szCs w:val="28"/>
          <w:lang w:eastAsia="ru-RU"/>
        </w:rPr>
        <w:t>6. Особенн</w:t>
      </w:r>
      <w:bookmarkStart w:id="5" w:name="_GoBack"/>
      <w:bookmarkEnd w:id="5"/>
      <w:r w:rsidRPr="00AD4B5A">
        <w:rPr>
          <w:rFonts w:ascii="Times New Roman" w:hAnsi="Times New Roman"/>
          <w:b/>
          <w:sz w:val="28"/>
          <w:szCs w:val="28"/>
          <w:lang w:eastAsia="ru-RU"/>
        </w:rPr>
        <w:t>ости выполнения административных процедур</w:t>
      </w:r>
    </w:p>
    <w:p w:rsidR="00D67895" w:rsidRPr="00AD4B5A" w:rsidRDefault="00D67895" w:rsidP="001240FF">
      <w:pPr>
        <w:widowControl w:val="0"/>
        <w:autoSpaceDE w:val="0"/>
        <w:autoSpaceDN w:val="0"/>
        <w:spacing w:after="0" w:line="240" w:lineRule="auto"/>
        <w:ind w:firstLine="709"/>
        <w:jc w:val="center"/>
        <w:rPr>
          <w:rFonts w:ascii="Times New Roman" w:hAnsi="Times New Roman"/>
          <w:b/>
          <w:sz w:val="28"/>
          <w:szCs w:val="28"/>
          <w:lang w:eastAsia="ru-RU"/>
        </w:rPr>
      </w:pPr>
      <w:r w:rsidRPr="00AD4B5A">
        <w:rPr>
          <w:rFonts w:ascii="Times New Roman" w:hAnsi="Times New Roman"/>
          <w:b/>
          <w:sz w:val="28"/>
          <w:szCs w:val="28"/>
          <w:lang w:eastAsia="ru-RU"/>
        </w:rPr>
        <w:t>в многофункциональных центрах</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szCs w:val="28"/>
          <w:lang w:eastAsia="ru-RU"/>
        </w:rPr>
        <w:t>муниципальной</w:t>
      </w:r>
      <w:r w:rsidRPr="000625A2">
        <w:rPr>
          <w:rFonts w:ascii="Times New Roman" w:hAnsi="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szCs w:val="28"/>
          <w:lang w:eastAsia="ru-RU"/>
        </w:rPr>
        <w:t>муниципальной</w:t>
      </w:r>
      <w:r w:rsidRPr="000625A2">
        <w:rPr>
          <w:rFonts w:ascii="Times New Roman" w:hAnsi="Times New Roman"/>
          <w:sz w:val="28"/>
          <w:szCs w:val="28"/>
          <w:lang w:eastAsia="ru-RU"/>
        </w:rPr>
        <w:t xml:space="preserve"> услуги, выполняет следующие действия:</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б) определяет предмет обращения;</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в) проводит проверку правильности заполнения обращения;</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г) проводит проверку укомплектованности пакета документов;</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е) заверяет каждый документ дела своей электронной подписью (далее - ЭП);</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ж) направляет копии документов и реестр документов в Администрацию:</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7895" w:rsidRDefault="00D67895" w:rsidP="008A6745">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D67895" w:rsidRPr="00537CCD" w:rsidRDefault="00D6789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D67895" w:rsidRPr="00537CCD" w:rsidRDefault="00D6789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67895" w:rsidRPr="00537CCD" w:rsidRDefault="00D6789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D67895" w:rsidRPr="00537CCD" w:rsidRDefault="00D6789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67895" w:rsidRPr="00DE56C9" w:rsidRDefault="00D6789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 к административному регламенту, с указанием перечня документов, которые заявителю необходимо представить для предоставления услуги.</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6.</w:t>
      </w:r>
      <w:r>
        <w:rPr>
          <w:rFonts w:ascii="Times New Roman" w:hAnsi="Times New Roman"/>
          <w:sz w:val="28"/>
          <w:szCs w:val="28"/>
          <w:lang w:eastAsia="ru-RU"/>
        </w:rPr>
        <w:t>4</w:t>
      </w:r>
      <w:r w:rsidRPr="000625A2">
        <w:rPr>
          <w:rFonts w:ascii="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67895" w:rsidRPr="000625A2" w:rsidRDefault="00D67895" w:rsidP="001240FF">
      <w:pPr>
        <w:widowControl w:val="0"/>
        <w:autoSpaceDE w:val="0"/>
        <w:autoSpaceDN w:val="0"/>
        <w:spacing w:after="0" w:line="240" w:lineRule="auto"/>
        <w:ind w:firstLine="709"/>
        <w:jc w:val="both"/>
        <w:rPr>
          <w:rFonts w:ascii="Times New Roman" w:hAnsi="Times New Roman"/>
          <w:sz w:val="28"/>
          <w:szCs w:val="28"/>
          <w:lang w:eastAsia="ru-RU"/>
        </w:rPr>
      </w:pPr>
      <w:r w:rsidRPr="000625A2">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7895" w:rsidRPr="00EB0669" w:rsidRDefault="00D67895" w:rsidP="00EB0669">
      <w:pPr>
        <w:widowControl w:val="0"/>
        <w:autoSpaceDE w:val="0"/>
        <w:autoSpaceDN w:val="0"/>
        <w:spacing w:after="0" w:line="240" w:lineRule="auto"/>
        <w:ind w:firstLine="709"/>
        <w:jc w:val="both"/>
        <w:rPr>
          <w:rFonts w:ascii="Times New Roman" w:hAnsi="Times New Roman"/>
          <w:sz w:val="28"/>
          <w:szCs w:val="28"/>
          <w:lang w:eastAsia="ru-RU"/>
        </w:rPr>
      </w:pPr>
      <w:bookmarkStart w:id="6" w:name="P588"/>
      <w:bookmarkEnd w:id="6"/>
      <w:r w:rsidRPr="000625A2">
        <w:rPr>
          <w:rFonts w:ascii="Times New Roman" w:hAnsi="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sz w:val="28"/>
          <w:szCs w:val="28"/>
          <w:lang w:eastAsia="ru-RU"/>
        </w:rPr>
        <w:t>муниципальных</w:t>
      </w:r>
      <w:r w:rsidRPr="000625A2">
        <w:rPr>
          <w:rFonts w:ascii="Times New Roman" w:hAnsi="Times New Roman"/>
          <w:sz w:val="28"/>
          <w:szCs w:val="28"/>
          <w:lang w:eastAsia="ru-RU"/>
        </w:rPr>
        <w:t xml:space="preserve"> услуг.</w:t>
      </w:r>
    </w:p>
    <w:p w:rsidR="00D67895" w:rsidRDefault="00D67895" w:rsidP="00FE3F87">
      <w:pPr>
        <w:rPr>
          <w:lang w:eastAsia="ru-RU"/>
        </w:rPr>
      </w:pPr>
    </w:p>
    <w:p w:rsidR="00D67895" w:rsidRPr="00FE3F87" w:rsidRDefault="00D67895" w:rsidP="00FE3F87">
      <w:pPr>
        <w:rPr>
          <w:lang w:eastAsia="ru-RU"/>
        </w:rPr>
        <w:sectPr w:rsidR="00D67895" w:rsidRPr="00FE3F87" w:rsidSect="0039137D">
          <w:headerReference w:type="default" r:id="rId23"/>
          <w:pgSz w:w="11906" w:h="16838"/>
          <w:pgMar w:top="1134" w:right="850" w:bottom="1134" w:left="1134" w:header="708" w:footer="708" w:gutter="0"/>
          <w:cols w:space="708"/>
          <w:titlePg/>
          <w:docGrid w:linePitch="360"/>
        </w:sectPr>
      </w:pPr>
    </w:p>
    <w:p w:rsidR="00D67895" w:rsidRPr="005E06E3" w:rsidRDefault="00D67895">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t>Приложение 1</w:t>
      </w:r>
    </w:p>
    <w:p w:rsidR="00D67895" w:rsidRPr="005E06E3" w:rsidRDefault="00D67895">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67895" w:rsidRPr="005E06E3" w:rsidRDefault="00D67895" w:rsidP="00316C10">
      <w:pPr>
        <w:widowControl w:val="0"/>
        <w:shd w:val="clear" w:color="auto" w:fill="FFFFFF"/>
        <w:autoSpaceDE w:val="0"/>
        <w:autoSpaceDN w:val="0"/>
        <w:adjustRightInd w:val="0"/>
        <w:spacing w:after="0" w:line="240" w:lineRule="auto"/>
        <w:ind w:firstLine="540"/>
        <w:jc w:val="both"/>
        <w:rPr>
          <w:rFonts w:ascii="Times New Roman" w:hAnsi="Times New Roman"/>
          <w:sz w:val="28"/>
          <w:szCs w:val="28"/>
          <w:lang w:eastAsia="ru-RU"/>
        </w:rPr>
      </w:pPr>
    </w:p>
    <w:p w:rsidR="00D67895" w:rsidRPr="005E06E3" w:rsidRDefault="00D67895" w:rsidP="00F93F7F">
      <w:pPr>
        <w:pStyle w:val="ConsPlusNonformat"/>
        <w:jc w:val="both"/>
      </w:pPr>
      <w:bookmarkStart w:id="7" w:name="Par588"/>
      <w:bookmarkEnd w:id="7"/>
    </w:p>
    <w:p w:rsidR="00D67895" w:rsidRPr="005E06E3" w:rsidRDefault="00D67895" w:rsidP="00F93F7F">
      <w:pPr>
        <w:pStyle w:val="ConsPlusNonformat"/>
        <w:jc w:val="both"/>
      </w:pPr>
    </w:p>
    <w:p w:rsidR="00D67895" w:rsidRPr="000373B8" w:rsidRDefault="00D67895" w:rsidP="00F93F7F">
      <w:pPr>
        <w:pStyle w:val="ConsPlusNonformat"/>
        <w:jc w:val="center"/>
      </w:pPr>
      <w:r w:rsidRPr="005E06E3">
        <w:t xml:space="preserve">                               </w:t>
      </w:r>
      <w:r>
        <w:t xml:space="preserve"> </w:t>
      </w:r>
      <w:r w:rsidRPr="000373B8">
        <w:t>В  _________________________________</w:t>
      </w:r>
    </w:p>
    <w:p w:rsidR="00D67895" w:rsidRPr="000373B8" w:rsidRDefault="00D67895" w:rsidP="00F93F7F">
      <w:pPr>
        <w:pStyle w:val="ConsPlusNonformat"/>
        <w:jc w:val="both"/>
      </w:pPr>
      <w:r w:rsidRPr="000373B8">
        <w:t xml:space="preserve">                                        ___________________________________</w:t>
      </w:r>
    </w:p>
    <w:p w:rsidR="00D67895" w:rsidRPr="000373B8" w:rsidRDefault="00D67895" w:rsidP="00F93F7F">
      <w:pPr>
        <w:pStyle w:val="ConsPlusNonformat"/>
        <w:jc w:val="both"/>
      </w:pPr>
      <w:r w:rsidRPr="000373B8">
        <w:t xml:space="preserve">                                        ___________________________________</w:t>
      </w:r>
    </w:p>
    <w:p w:rsidR="00D67895" w:rsidRPr="000373B8" w:rsidRDefault="00D67895" w:rsidP="00F93F7F">
      <w:pPr>
        <w:pStyle w:val="ConsPlusNonformat"/>
        <w:jc w:val="both"/>
      </w:pPr>
    </w:p>
    <w:p w:rsidR="00D67895" w:rsidRPr="000373B8" w:rsidRDefault="00D67895" w:rsidP="00F93F7F">
      <w:pPr>
        <w:pStyle w:val="ConsPlusNonformat"/>
        <w:jc w:val="both"/>
      </w:pPr>
      <w:r w:rsidRPr="000373B8">
        <w:t xml:space="preserve">                                        от ________________________________</w:t>
      </w:r>
    </w:p>
    <w:p w:rsidR="00D67895" w:rsidRPr="000373B8" w:rsidRDefault="00D67895" w:rsidP="00F93F7F">
      <w:pPr>
        <w:pStyle w:val="ConsPlusNonformat"/>
        <w:jc w:val="both"/>
      </w:pPr>
      <w:r w:rsidRPr="000373B8">
        <w:t xml:space="preserve">                                        ___________________________________</w:t>
      </w:r>
    </w:p>
    <w:p w:rsidR="00D67895" w:rsidRPr="000373B8" w:rsidRDefault="00D67895" w:rsidP="00F93F7F">
      <w:pPr>
        <w:pStyle w:val="ConsPlusNonformat"/>
        <w:jc w:val="both"/>
      </w:pPr>
      <w:r w:rsidRPr="000373B8">
        <w:t xml:space="preserve">                                        ___________________________________</w:t>
      </w:r>
    </w:p>
    <w:p w:rsidR="00D67895" w:rsidRPr="000373B8" w:rsidRDefault="00D67895" w:rsidP="00F93F7F">
      <w:pPr>
        <w:pStyle w:val="ConsPlusNonformat"/>
        <w:jc w:val="both"/>
      </w:pPr>
    </w:p>
    <w:p w:rsidR="00D67895" w:rsidRPr="000373B8" w:rsidRDefault="00D67895" w:rsidP="00F93F7F">
      <w:pPr>
        <w:pStyle w:val="ConsPlusNonformat"/>
        <w:jc w:val="both"/>
      </w:pPr>
      <w:r w:rsidRPr="000373B8">
        <w:t xml:space="preserve">                                 Заявление</w:t>
      </w:r>
    </w:p>
    <w:p w:rsidR="00D67895" w:rsidRPr="000373B8" w:rsidRDefault="00D67895" w:rsidP="00841B1F">
      <w:pPr>
        <w:pStyle w:val="ConsPlusNonformat"/>
        <w:jc w:val="center"/>
      </w:pPr>
      <w:r w:rsidRPr="000373B8">
        <w:t>о перераспределении земель и (или) земельных участков, находящихся в</w:t>
      </w:r>
    </w:p>
    <w:p w:rsidR="00D67895" w:rsidRPr="000373B8" w:rsidRDefault="00D67895" w:rsidP="00841B1F">
      <w:pPr>
        <w:pStyle w:val="ConsPlusNonformat"/>
        <w:jc w:val="center"/>
      </w:pPr>
      <w:r w:rsidRPr="000373B8">
        <w:t>муниципальной собственности (государственная собственность на которые не разграничена</w:t>
      </w:r>
      <w:r>
        <w:t>)</w:t>
      </w:r>
      <w:r w:rsidRPr="000373B8">
        <w:t>, и земельных участков, находящихся в частной собственности</w:t>
      </w:r>
    </w:p>
    <w:p w:rsidR="00D67895" w:rsidRPr="000373B8" w:rsidRDefault="00D67895" w:rsidP="00841B1F">
      <w:pPr>
        <w:pStyle w:val="ConsPlusNonformat"/>
        <w:jc w:val="both"/>
      </w:pPr>
    </w:p>
    <w:p w:rsidR="00D67895" w:rsidRPr="000373B8" w:rsidRDefault="00D67895" w:rsidP="00841B1F">
      <w:pPr>
        <w:pStyle w:val="ConsPlusNonformat"/>
        <w:ind w:firstLine="708"/>
        <w:jc w:val="both"/>
      </w:pPr>
    </w:p>
    <w:p w:rsidR="00D67895" w:rsidRDefault="00D67895" w:rsidP="000373B8">
      <w:pPr>
        <w:pStyle w:val="ConsPlusNonformat"/>
        <w:ind w:firstLine="708"/>
        <w:jc w:val="both"/>
      </w:pPr>
      <w:r w:rsidRPr="000373B8">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D67895" w:rsidRPr="000373B8" w:rsidRDefault="00D67895" w:rsidP="000373B8">
      <w:pPr>
        <w:pStyle w:val="ConsPlusNonformat"/>
        <w:ind w:firstLine="708"/>
        <w:jc w:val="both"/>
      </w:pPr>
      <w:r>
        <w:t xml:space="preserve">согласно </w:t>
      </w:r>
      <w:r w:rsidRPr="000373B8">
        <w:t xml:space="preserve">прилагаемому проекту межевания территории _____________________________(реквизиты утвержденного проекта межевания территории) </w:t>
      </w:r>
    </w:p>
    <w:p w:rsidR="00D67895" w:rsidRPr="000373B8" w:rsidRDefault="00D67895" w:rsidP="000373B8">
      <w:pPr>
        <w:pStyle w:val="ConsPlusNonformat"/>
        <w:ind w:firstLine="708"/>
        <w:jc w:val="both"/>
      </w:pPr>
      <w:r w:rsidRPr="000373B8">
        <w:t>(указывается, если перераспределение земельных участков планируется осуществить в соответствии с данным проектом)</w:t>
      </w:r>
      <w:r w:rsidRPr="000373B8">
        <w:t> </w:t>
      </w:r>
    </w:p>
    <w:p w:rsidR="00D67895" w:rsidRPr="000373B8" w:rsidRDefault="00D67895" w:rsidP="000373B8">
      <w:pPr>
        <w:pStyle w:val="ConsPlusNonformat"/>
        <w:ind w:firstLine="708"/>
        <w:jc w:val="both"/>
      </w:pPr>
      <w:r>
        <w:t>и</w:t>
      </w:r>
      <w:r w:rsidRPr="000373B8">
        <w:t>ли</w:t>
      </w:r>
      <w:r>
        <w:t>:</w:t>
      </w:r>
    </w:p>
    <w:p w:rsidR="00D67895" w:rsidRPr="000373B8" w:rsidRDefault="00D67895" w:rsidP="000373B8">
      <w:pPr>
        <w:pStyle w:val="ConsPlusNonformat"/>
        <w:ind w:firstLine="708"/>
        <w:jc w:val="both"/>
      </w:pPr>
      <w:r w:rsidRPr="000373B8">
        <w:t>согласно утвержденной схемы расположения земельного участка или земельных участков на кадастровом плане территории</w:t>
      </w:r>
      <w:r>
        <w:t>.</w:t>
      </w:r>
      <w:r w:rsidRPr="000373B8">
        <w:t xml:space="preserve"> </w:t>
      </w:r>
    </w:p>
    <w:p w:rsidR="00D67895" w:rsidRPr="000373B8" w:rsidRDefault="00D67895" w:rsidP="000373B8">
      <w:pPr>
        <w:pStyle w:val="ConsPlusNonformat"/>
        <w:ind w:firstLine="708"/>
        <w:jc w:val="both"/>
      </w:pPr>
      <w:r>
        <w:t>(</w:t>
      </w:r>
      <w:r w:rsidRPr="000373B8">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D67895" w:rsidRPr="000373B8" w:rsidRDefault="00D67895" w:rsidP="000373B8">
      <w:pPr>
        <w:pStyle w:val="ConsPlusNonformat"/>
        <w:ind w:firstLine="708"/>
        <w:jc w:val="both"/>
      </w:pPr>
      <w:r w:rsidRPr="000373B8">
        <w:t>Обоснование перераспределения:______________________________________________</w:t>
      </w:r>
    </w:p>
    <w:p w:rsidR="00D67895" w:rsidRPr="000373B8" w:rsidRDefault="00D67895" w:rsidP="00841B1F">
      <w:pPr>
        <w:pStyle w:val="ConsPlusNonformat"/>
        <w:jc w:val="both"/>
      </w:pPr>
      <w:r w:rsidRPr="000373B8">
        <w:t>(указывается соответствующий подпункт пункта 1 статьи 39.28 Земельного кодекса Российской Федерации)</w:t>
      </w:r>
    </w:p>
    <w:p w:rsidR="00D67895" w:rsidRPr="000373B8" w:rsidRDefault="00D67895" w:rsidP="00841B1F">
      <w:pPr>
        <w:pStyle w:val="ConsPlusNonformat"/>
        <w:jc w:val="both"/>
      </w:pPr>
    </w:p>
    <w:p w:rsidR="00D67895" w:rsidRPr="000373B8" w:rsidRDefault="00D67895" w:rsidP="000373B8">
      <w:pPr>
        <w:pStyle w:val="ConsPlusNonformat"/>
        <w:ind w:firstLine="708"/>
        <w:jc w:val="both"/>
      </w:pPr>
      <w:r w:rsidRPr="000373B8">
        <w:t>Приложение:</w:t>
      </w:r>
    </w:p>
    <w:p w:rsidR="00D67895" w:rsidRPr="000373B8" w:rsidRDefault="00D67895" w:rsidP="000373B8">
      <w:pPr>
        <w:pStyle w:val="ConsPlusNonformat"/>
        <w:ind w:firstLine="708"/>
        <w:jc w:val="both"/>
      </w:pPr>
      <w:r w:rsidRPr="000373B8">
        <w:t>1.</w:t>
      </w:r>
    </w:p>
    <w:p w:rsidR="00D67895" w:rsidRPr="000373B8" w:rsidRDefault="00D67895" w:rsidP="00841B1F">
      <w:pPr>
        <w:pStyle w:val="ConsPlusNonformat"/>
        <w:jc w:val="both"/>
      </w:pPr>
    </w:p>
    <w:p w:rsidR="00D67895" w:rsidRPr="000373B8" w:rsidRDefault="00D67895" w:rsidP="00F93F7F">
      <w:pPr>
        <w:pStyle w:val="ConsPlusNonformat"/>
        <w:jc w:val="both"/>
      </w:pPr>
      <w:r w:rsidRPr="000373B8">
        <w:t xml:space="preserve">    </w:t>
      </w:r>
    </w:p>
    <w:p w:rsidR="00D67895" w:rsidRPr="000373B8" w:rsidRDefault="00D67895" w:rsidP="000373B8">
      <w:pPr>
        <w:pStyle w:val="ConsPlusNonformat"/>
        <w:ind w:firstLine="708"/>
        <w:jc w:val="both"/>
      </w:pPr>
      <w:r w:rsidRPr="000373B8">
        <w:t>Результат рассмотрения заявления прошу:</w:t>
      </w:r>
    </w:p>
    <w:p w:rsidR="00D67895" w:rsidRPr="000373B8" w:rsidRDefault="00D67895" w:rsidP="00F93F7F">
      <w:pPr>
        <w:pStyle w:val="ConsPlusNonformat"/>
        <w:jc w:val="both"/>
      </w:pPr>
    </w:p>
    <w:p w:rsidR="00D67895" w:rsidRPr="000373B8" w:rsidRDefault="00D67895" w:rsidP="00F93F7F">
      <w:pPr>
        <w:pStyle w:val="ConsPlusNonformat"/>
        <w:jc w:val="both"/>
      </w:pPr>
      <w:r w:rsidRPr="000373B8">
        <w:t xml:space="preserve">    ┌───┐</w:t>
      </w:r>
    </w:p>
    <w:p w:rsidR="00D67895" w:rsidRPr="000373B8" w:rsidRDefault="00D67895" w:rsidP="00F93F7F">
      <w:pPr>
        <w:pStyle w:val="ConsPlusNonformat"/>
        <w:jc w:val="both"/>
      </w:pPr>
      <w:r w:rsidRPr="000373B8">
        <w:t xml:space="preserve">    │   │ выдать на руки в Администрации</w:t>
      </w:r>
    </w:p>
    <w:p w:rsidR="00D67895" w:rsidRPr="000373B8" w:rsidRDefault="00D67895" w:rsidP="00F93F7F">
      <w:pPr>
        <w:pStyle w:val="ConsPlusNonformat"/>
        <w:jc w:val="both"/>
      </w:pPr>
      <w:r w:rsidRPr="000373B8">
        <w:t xml:space="preserve">    </w:t>
      </w:r>
      <w:r w:rsidRPr="000373B8">
        <w:rPr>
          <w:rFonts w:ascii="Arial" w:hAnsi="Arial" w:cs="Arial"/>
        </w:rPr>
        <w:t>├───</w:t>
      </w:r>
      <w:r w:rsidRPr="000373B8">
        <w:rPr>
          <w:rFonts w:ascii="Calibri" w:hAnsi="Calibri" w:cs="Calibri"/>
        </w:rPr>
        <w:t xml:space="preserve"> </w:t>
      </w:r>
    </w:p>
    <w:p w:rsidR="00D67895" w:rsidRPr="000373B8" w:rsidRDefault="00D67895" w:rsidP="00F93F7F">
      <w:pPr>
        <w:pStyle w:val="ConsPlusNonformat"/>
        <w:jc w:val="both"/>
      </w:pPr>
      <w:r w:rsidRPr="000373B8">
        <w:t xml:space="preserve">    │   │ выдать на руки в МФЦ, расположенном по адресу:</w:t>
      </w:r>
    </w:p>
    <w:p w:rsidR="00D67895" w:rsidRPr="000373B8" w:rsidRDefault="00D67895" w:rsidP="00F93F7F">
      <w:pPr>
        <w:pStyle w:val="ConsPlusNonformat"/>
        <w:jc w:val="both"/>
      </w:pPr>
      <w:r w:rsidRPr="000373B8">
        <w:t xml:space="preserve">    </w:t>
      </w:r>
      <w:r w:rsidRPr="000373B8">
        <w:rPr>
          <w:rFonts w:ascii="Arial" w:hAnsi="Arial" w:cs="Arial"/>
        </w:rPr>
        <w:t>├───┤</w:t>
      </w:r>
    </w:p>
    <w:p w:rsidR="00D67895" w:rsidRPr="000373B8" w:rsidRDefault="00D67895" w:rsidP="00F93F7F">
      <w:pPr>
        <w:pStyle w:val="ConsPlusNonformat"/>
        <w:jc w:val="both"/>
      </w:pPr>
      <w:r w:rsidRPr="000373B8">
        <w:t xml:space="preserve">    │   │ направить по почте</w:t>
      </w:r>
    </w:p>
    <w:p w:rsidR="00D67895" w:rsidRPr="000373B8" w:rsidRDefault="00D67895" w:rsidP="00F93F7F">
      <w:pPr>
        <w:pStyle w:val="ConsPlusNonformat"/>
        <w:jc w:val="both"/>
      </w:pPr>
      <w:r w:rsidRPr="000373B8">
        <w:t xml:space="preserve">    </w:t>
      </w:r>
      <w:r w:rsidRPr="000373B8">
        <w:rPr>
          <w:rFonts w:ascii="Arial" w:hAnsi="Arial" w:cs="Arial"/>
        </w:rPr>
        <w:t>├───┤</w:t>
      </w:r>
    </w:p>
    <w:p w:rsidR="00D67895" w:rsidRPr="000373B8" w:rsidRDefault="00D67895" w:rsidP="00F93F7F">
      <w:pPr>
        <w:pStyle w:val="ConsPlusNonformat"/>
        <w:jc w:val="both"/>
      </w:pPr>
      <w:r w:rsidRPr="000373B8">
        <w:t xml:space="preserve">    │   │ направить в электронной форме в личный кабинет на ПГУ ЛО/ЕПГУ</w:t>
      </w:r>
    </w:p>
    <w:p w:rsidR="00D67895" w:rsidRPr="000373B8" w:rsidRDefault="00D67895" w:rsidP="00F93F7F">
      <w:pPr>
        <w:pStyle w:val="ConsPlusNonformat"/>
        <w:jc w:val="both"/>
      </w:pPr>
      <w:r w:rsidRPr="000373B8">
        <w:t xml:space="preserve">    └───┘</w:t>
      </w:r>
    </w:p>
    <w:p w:rsidR="00D67895" w:rsidRPr="000373B8" w:rsidRDefault="00D67895" w:rsidP="00F93F7F">
      <w:pPr>
        <w:pStyle w:val="ConsPlusNonformat"/>
        <w:jc w:val="both"/>
      </w:pPr>
    </w:p>
    <w:p w:rsidR="00D67895" w:rsidRPr="000373B8" w:rsidRDefault="00D67895" w:rsidP="00F93F7F">
      <w:pPr>
        <w:pStyle w:val="ConsPlusNonformat"/>
        <w:jc w:val="both"/>
      </w:pPr>
    </w:p>
    <w:p w:rsidR="00D67895" w:rsidRPr="000373B8" w:rsidRDefault="00D67895" w:rsidP="00F93F7F">
      <w:pPr>
        <w:pStyle w:val="ConsPlusNonformat"/>
        <w:jc w:val="both"/>
      </w:pPr>
      <w:r w:rsidRPr="000373B8">
        <w:t>___________________________    __________________      ____________________</w:t>
      </w:r>
    </w:p>
    <w:p w:rsidR="00D67895" w:rsidRPr="000373B8" w:rsidRDefault="00D67895" w:rsidP="00F93F7F">
      <w:pPr>
        <w:pStyle w:val="ConsPlusNonformat"/>
        <w:jc w:val="both"/>
      </w:pPr>
      <w:r w:rsidRPr="000373B8">
        <w:t xml:space="preserve"> (наименование должности)          (подпись)                  (ФИО)</w:t>
      </w:r>
    </w:p>
    <w:p w:rsidR="00D67895" w:rsidRPr="000373B8" w:rsidRDefault="00D67895" w:rsidP="00F93F7F">
      <w:pPr>
        <w:pStyle w:val="ConsPlusNonformat"/>
        <w:jc w:val="both"/>
      </w:pPr>
    </w:p>
    <w:p w:rsidR="00D67895" w:rsidRPr="000373B8" w:rsidRDefault="00D67895" w:rsidP="00F93F7F">
      <w:pPr>
        <w:pStyle w:val="ConsPlusNonformat"/>
        <w:jc w:val="both"/>
      </w:pPr>
      <w:r w:rsidRPr="000373B8">
        <w:t xml:space="preserve"> ___ __________ 20___</w:t>
      </w:r>
    </w:p>
    <w:p w:rsidR="00D67895" w:rsidRPr="005E06E3" w:rsidRDefault="00D67895" w:rsidP="00F93F7F">
      <w:pPr>
        <w:pStyle w:val="ConsPlusNonformat"/>
        <w:jc w:val="both"/>
      </w:pPr>
    </w:p>
    <w:p w:rsidR="00D67895" w:rsidRPr="00537CCD" w:rsidRDefault="00D67895"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t>Приложение 2</w:t>
      </w:r>
    </w:p>
    <w:p w:rsidR="00D67895" w:rsidRPr="00537CCD" w:rsidRDefault="00D67895"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37CCD" w:rsidRDefault="00D67895" w:rsidP="00D3087D">
      <w:pPr>
        <w:spacing w:after="0" w:line="240" w:lineRule="auto"/>
        <w:jc w:val="center"/>
        <w:rPr>
          <w:rFonts w:ascii="Times New Roman" w:hAnsi="Times New Roman"/>
          <w:sz w:val="24"/>
          <w:szCs w:val="24"/>
        </w:rPr>
      </w:pPr>
    </w:p>
    <w:p w:rsidR="00D67895" w:rsidRPr="00537CCD" w:rsidRDefault="00D67895" w:rsidP="00D3087D">
      <w:pPr>
        <w:spacing w:after="0" w:line="240" w:lineRule="auto"/>
        <w:jc w:val="center"/>
        <w:rPr>
          <w:rFonts w:ascii="Times New Roman" w:hAnsi="Times New Roman"/>
          <w:sz w:val="26"/>
          <w:szCs w:val="26"/>
        </w:rPr>
      </w:pPr>
      <w:r w:rsidRPr="00537CCD">
        <w:rPr>
          <w:rFonts w:ascii="Times New Roman" w:hAnsi="Times New Roman"/>
          <w:sz w:val="26"/>
          <w:szCs w:val="26"/>
        </w:rPr>
        <w:t>РЕШЕНИЕ</w:t>
      </w:r>
    </w:p>
    <w:p w:rsidR="00D67895" w:rsidRPr="00537CCD" w:rsidRDefault="00D67895" w:rsidP="00D3087D">
      <w:pPr>
        <w:spacing w:after="0" w:line="240" w:lineRule="auto"/>
        <w:jc w:val="center"/>
        <w:rPr>
          <w:rFonts w:ascii="Times New Roman" w:hAnsi="Times New Roman"/>
          <w:sz w:val="26"/>
          <w:szCs w:val="26"/>
        </w:rPr>
      </w:pPr>
      <w:r w:rsidRPr="00537CCD">
        <w:rPr>
          <w:rFonts w:ascii="Times New Roman" w:hAnsi="Times New Roman"/>
          <w:sz w:val="26"/>
          <w:szCs w:val="26"/>
        </w:rPr>
        <w:t>(распоряжение и т.д.)</w:t>
      </w:r>
    </w:p>
    <w:p w:rsidR="00D67895" w:rsidRPr="00537CCD" w:rsidRDefault="00D67895" w:rsidP="00D3087D">
      <w:pPr>
        <w:spacing w:after="0" w:line="240" w:lineRule="auto"/>
        <w:rPr>
          <w:rFonts w:ascii="Times New Roman" w:hAnsi="Times New Roman"/>
          <w:sz w:val="24"/>
          <w:szCs w:val="24"/>
        </w:rPr>
      </w:pPr>
    </w:p>
    <w:p w:rsidR="00D67895" w:rsidRPr="00537CCD" w:rsidRDefault="00D67895" w:rsidP="00D3087D">
      <w:pPr>
        <w:spacing w:after="0" w:line="240" w:lineRule="auto"/>
        <w:jc w:val="both"/>
        <w:rPr>
          <w:rFonts w:ascii="Times New Roman" w:hAnsi="Times New Roman"/>
          <w:sz w:val="24"/>
          <w:szCs w:val="24"/>
        </w:rPr>
      </w:pPr>
      <w:r w:rsidRPr="00537CCD">
        <w:rPr>
          <w:rFonts w:ascii="Times New Roman" w:hAnsi="Times New Roman"/>
          <w:sz w:val="24"/>
          <w:szCs w:val="24"/>
        </w:rPr>
        <w:t>____________________</w:t>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t>№ ________</w:t>
      </w:r>
    </w:p>
    <w:p w:rsidR="00D67895" w:rsidRPr="00537CCD" w:rsidRDefault="00D67895" w:rsidP="00D3087D">
      <w:pPr>
        <w:spacing w:after="0" w:line="240" w:lineRule="auto"/>
        <w:rPr>
          <w:rFonts w:ascii="Times New Roman" w:hAnsi="Times New Roman"/>
          <w:sz w:val="24"/>
          <w:szCs w:val="24"/>
        </w:rPr>
      </w:pPr>
    </w:p>
    <w:p w:rsidR="00D67895" w:rsidRPr="00537CCD" w:rsidRDefault="00D67895" w:rsidP="0042724F">
      <w:pPr>
        <w:autoSpaceDE w:val="0"/>
        <w:autoSpaceDN w:val="0"/>
        <w:adjustRightInd w:val="0"/>
        <w:spacing w:after="0" w:line="240" w:lineRule="auto"/>
        <w:jc w:val="center"/>
        <w:rPr>
          <w:rFonts w:ascii="Times New Roman" w:hAnsi="Times New Roman"/>
          <w:b/>
          <w:bCs/>
          <w:color w:val="000000"/>
          <w:sz w:val="26"/>
          <w:szCs w:val="26"/>
          <w:lang w:eastAsia="ru-RU"/>
        </w:rPr>
      </w:pPr>
      <w:r w:rsidRPr="00537CCD">
        <w:rPr>
          <w:rFonts w:ascii="Times New Roman" w:hAnsi="Times New Roman"/>
          <w:b/>
          <w:sz w:val="26"/>
          <w:szCs w:val="26"/>
        </w:rPr>
        <w:t>Об утверждении схемы расположения земельного участка</w:t>
      </w:r>
      <w:r w:rsidRPr="00537CCD">
        <w:rPr>
          <w:rFonts w:ascii="Times New Roman" w:hAnsi="Times New Roman"/>
          <w:b/>
          <w:bCs/>
          <w:color w:val="000000"/>
          <w:sz w:val="26"/>
          <w:szCs w:val="26"/>
          <w:lang w:eastAsia="ru-RU"/>
        </w:rPr>
        <w:t xml:space="preserve"> </w:t>
      </w:r>
    </w:p>
    <w:p w:rsidR="00D67895" w:rsidRPr="00841B1F" w:rsidRDefault="00D67895" w:rsidP="0042724F">
      <w:pPr>
        <w:autoSpaceDE w:val="0"/>
        <w:autoSpaceDN w:val="0"/>
        <w:adjustRightInd w:val="0"/>
        <w:spacing w:after="0" w:line="240" w:lineRule="auto"/>
        <w:jc w:val="center"/>
        <w:rPr>
          <w:rFonts w:ascii="Times New Roman" w:hAnsi="Times New Roman"/>
          <w:b/>
          <w:sz w:val="26"/>
          <w:szCs w:val="26"/>
          <w:lang w:eastAsia="ru-RU"/>
        </w:rPr>
      </w:pPr>
      <w:r w:rsidRPr="00537CCD">
        <w:rPr>
          <w:rFonts w:ascii="Times New Roman" w:hAnsi="Times New Roman"/>
          <w:b/>
          <w:bCs/>
          <w:color w:val="000000"/>
          <w:sz w:val="26"/>
          <w:szCs w:val="26"/>
          <w:lang w:eastAsia="ru-RU"/>
        </w:rPr>
        <w:t>на кадастровом плане территории</w:t>
      </w:r>
    </w:p>
    <w:p w:rsidR="00D67895" w:rsidRPr="00841B1F" w:rsidRDefault="00D67895" w:rsidP="00D3087D">
      <w:pPr>
        <w:autoSpaceDE w:val="0"/>
        <w:autoSpaceDN w:val="0"/>
        <w:adjustRightInd w:val="0"/>
        <w:spacing w:after="0" w:line="240" w:lineRule="auto"/>
        <w:ind w:left="7788"/>
        <w:jc w:val="right"/>
        <w:rPr>
          <w:rFonts w:ascii="Times New Roman" w:hAnsi="Times New Roman"/>
          <w:sz w:val="26"/>
          <w:szCs w:val="26"/>
          <w:lang w:eastAsia="ru-RU"/>
        </w:rPr>
      </w:pPr>
    </w:p>
    <w:p w:rsidR="00D67895" w:rsidRPr="00B224A0" w:rsidRDefault="00D67895" w:rsidP="00B224A0">
      <w:pPr>
        <w:widowControl w:val="0"/>
        <w:spacing w:after="540" w:line="240" w:lineRule="auto"/>
        <w:ind w:firstLine="420"/>
        <w:jc w:val="both"/>
        <w:rPr>
          <w:rFonts w:ascii="Times New Roman" w:hAnsi="Times New Roman"/>
          <w:color w:val="000000"/>
          <w:sz w:val="26"/>
          <w:szCs w:val="26"/>
          <w:lang w:eastAsia="ru-RU"/>
        </w:rPr>
      </w:pPr>
      <w:r w:rsidRPr="00B224A0">
        <w:rPr>
          <w:rFonts w:ascii="Times New Roman" w:hAnsi="Times New Roman"/>
          <w:color w:val="000000"/>
          <w:sz w:val="26"/>
          <w:szCs w:val="26"/>
          <w:lang w:eastAsia="ru-RU"/>
        </w:rPr>
        <w:t>Рассмотрев заявление от</w:t>
      </w:r>
      <w:r w:rsidRPr="00841B1F">
        <w:rPr>
          <w:rFonts w:ascii="Times New Roman" w:hAnsi="Times New Roman"/>
          <w:color w:val="000000"/>
          <w:sz w:val="26"/>
          <w:szCs w:val="26"/>
          <w:lang w:eastAsia="ru-RU"/>
        </w:rPr>
        <w:t>________</w:t>
      </w:r>
      <w:r w:rsidRPr="00B224A0">
        <w:rPr>
          <w:rFonts w:ascii="Times New Roman" w:hAnsi="Times New Roman"/>
          <w:color w:val="000000"/>
          <w:sz w:val="26"/>
          <w:szCs w:val="26"/>
          <w:lang w:eastAsia="ru-RU"/>
        </w:rPr>
        <w:t>№</w:t>
      </w:r>
      <w:r w:rsidRPr="00841B1F">
        <w:rPr>
          <w:rFonts w:ascii="Times New Roman" w:hAnsi="Times New Roman"/>
          <w:color w:val="000000"/>
          <w:sz w:val="26"/>
          <w:szCs w:val="26"/>
          <w:lang w:eastAsia="ru-RU"/>
        </w:rPr>
        <w:t xml:space="preserve"> ________</w:t>
      </w:r>
      <w:r>
        <w:rPr>
          <w:rFonts w:ascii="Times New Roman" w:hAnsi="Times New Roman"/>
          <w:color w:val="000000"/>
          <w:sz w:val="26"/>
          <w:szCs w:val="26"/>
          <w:lang w:eastAsia="ru-RU"/>
        </w:rPr>
        <w:t>з</w:t>
      </w:r>
      <w:r w:rsidRPr="00B224A0">
        <w:rPr>
          <w:rFonts w:ascii="Times New Roman" w:hAnsi="Times New Roman"/>
          <w:color w:val="000000"/>
          <w:sz w:val="26"/>
          <w:szCs w:val="26"/>
          <w:lang w:eastAsia="ru-RU"/>
        </w:rPr>
        <w:t>аявитель</w:t>
      </w:r>
      <w:r w:rsidRPr="00841B1F">
        <w:rPr>
          <w:rFonts w:ascii="Times New Roman" w:hAnsi="Times New Roman"/>
          <w:color w:val="000000"/>
          <w:sz w:val="26"/>
          <w:szCs w:val="26"/>
          <w:lang w:eastAsia="ru-RU"/>
        </w:rPr>
        <w:t>_____________</w:t>
      </w:r>
      <w:r w:rsidRPr="00B224A0">
        <w:rPr>
          <w:rFonts w:ascii="Times New Roman" w:hAnsi="Times New Roman"/>
          <w:color w:val="000000"/>
          <w:sz w:val="26"/>
          <w:szCs w:val="26"/>
          <w:lang w:eastAsia="ru-RU"/>
        </w:rPr>
        <w:t xml:space="preserve"> об утверждении схемы расположения земельного участка (земельных участков) на кадастровом плане</w:t>
      </w:r>
      <w:r w:rsidRPr="00841B1F">
        <w:rPr>
          <w:rFonts w:ascii="Times New Roman" w:hAnsi="Times New Roman"/>
          <w:color w:val="000000"/>
          <w:sz w:val="26"/>
          <w:szCs w:val="26"/>
          <w:lang w:eastAsia="ru-RU"/>
        </w:rPr>
        <w:t xml:space="preserve"> т</w:t>
      </w:r>
      <w:r w:rsidRPr="00B224A0">
        <w:rPr>
          <w:rFonts w:ascii="Times New Roman" w:hAnsi="Times New Roman"/>
          <w:color w:val="000000"/>
          <w:sz w:val="26"/>
          <w:szCs w:val="26"/>
          <w:lang w:eastAsia="ru-RU"/>
        </w:rPr>
        <w:t>ерритории площадью</w:t>
      </w:r>
      <w:r w:rsidRPr="00841B1F">
        <w:rPr>
          <w:rFonts w:ascii="Times New Roman" w:hAnsi="Times New Roman"/>
          <w:color w:val="000000"/>
          <w:sz w:val="26"/>
          <w:szCs w:val="26"/>
          <w:lang w:eastAsia="ru-RU"/>
        </w:rPr>
        <w:t>___________</w:t>
      </w:r>
      <w:r w:rsidRPr="00B224A0">
        <w:rPr>
          <w:rFonts w:ascii="Times New Roman" w:hAnsi="Times New Roman"/>
          <w:color w:val="000000"/>
          <w:sz w:val="26"/>
          <w:szCs w:val="26"/>
          <w:lang w:eastAsia="ru-RU"/>
        </w:rPr>
        <w:t>, расположенного в кадастровом квартале:</w:t>
      </w:r>
      <w:r w:rsidRPr="00841B1F">
        <w:rPr>
          <w:rFonts w:ascii="Times New Roman" w:hAnsi="Times New Roman"/>
          <w:color w:val="000000"/>
          <w:sz w:val="26"/>
          <w:szCs w:val="26"/>
          <w:lang w:eastAsia="ru-RU"/>
        </w:rPr>
        <w:t>____________</w:t>
      </w:r>
      <w:r w:rsidRPr="00B224A0">
        <w:rPr>
          <w:rFonts w:ascii="Times New Roman" w:hAnsi="Times New Roman"/>
          <w:color w:val="000000"/>
          <w:sz w:val="26"/>
          <w:szCs w:val="26"/>
          <w:lang w:eastAsia="ru-RU"/>
        </w:rPr>
        <w:t>, руководствуясь статьей 11.10 Земельного кодекса Российской Федерации, в соответствии с</w:t>
      </w:r>
      <w:r w:rsidRPr="00841B1F">
        <w:rPr>
          <w:rFonts w:ascii="Times New Roman" w:hAnsi="Times New Roman"/>
          <w:color w:val="000000"/>
          <w:sz w:val="26"/>
          <w:szCs w:val="26"/>
          <w:lang w:eastAsia="ru-RU"/>
        </w:rPr>
        <w:t xml:space="preserve"> __________________________,</w:t>
      </w:r>
    </w:p>
    <w:p w:rsidR="00D67895" w:rsidRPr="00B224A0" w:rsidRDefault="00D67895" w:rsidP="00B224A0">
      <w:pPr>
        <w:widowControl w:val="0"/>
        <w:spacing w:after="220"/>
        <w:ind w:left="4100"/>
        <w:rPr>
          <w:rFonts w:ascii="Times New Roman" w:hAnsi="Times New Roman"/>
          <w:color w:val="000000"/>
          <w:sz w:val="26"/>
          <w:szCs w:val="26"/>
          <w:lang w:eastAsia="ru-RU"/>
        </w:rPr>
      </w:pPr>
      <w:r w:rsidRPr="00B224A0">
        <w:rPr>
          <w:rFonts w:ascii="Times New Roman" w:hAnsi="Times New Roman"/>
          <w:color w:val="000000"/>
          <w:sz w:val="26"/>
          <w:szCs w:val="26"/>
          <w:lang w:eastAsia="ru-RU"/>
        </w:rPr>
        <w:t>ПРИНЯТО РЕШЕНИЕ:</w:t>
      </w:r>
    </w:p>
    <w:p w:rsidR="00D67895" w:rsidRDefault="00D67895" w:rsidP="00B224A0">
      <w:pPr>
        <w:widowControl w:val="0"/>
        <w:numPr>
          <w:ilvl w:val="0"/>
          <w:numId w:val="7"/>
        </w:numPr>
        <w:tabs>
          <w:tab w:val="left" w:pos="1046"/>
        </w:tabs>
        <w:spacing w:after="0" w:line="240" w:lineRule="auto"/>
        <w:ind w:firstLine="567"/>
        <w:jc w:val="both"/>
        <w:rPr>
          <w:rFonts w:ascii="Times New Roman" w:hAnsi="Times New Roman"/>
          <w:color w:val="000000"/>
          <w:sz w:val="26"/>
          <w:szCs w:val="26"/>
          <w:lang w:eastAsia="ru-RU"/>
        </w:rPr>
      </w:pPr>
      <w:r w:rsidRPr="00B224A0">
        <w:rPr>
          <w:rFonts w:ascii="Times New Roman" w:hAnsi="Times New Roman"/>
          <w:color w:val="000000"/>
          <w:sz w:val="26"/>
          <w:szCs w:val="26"/>
          <w:lang w:eastAsia="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hAnsi="Times New Roman"/>
          <w:color w:val="000000"/>
          <w:sz w:val="26"/>
          <w:szCs w:val="26"/>
          <w:lang w:eastAsia="ru-RU"/>
        </w:rPr>
        <w:t xml:space="preserve"> </w:t>
      </w:r>
      <w:r w:rsidRPr="00B224A0">
        <w:rPr>
          <w:rFonts w:ascii="Times New Roman" w:hAnsi="Times New Roman"/>
          <w:color w:val="000000"/>
          <w:sz w:val="26"/>
          <w:szCs w:val="26"/>
          <w:lang w:eastAsia="ru-RU"/>
        </w:rPr>
        <w:t>__________________с видом разрешенного использования________________,</w:t>
      </w:r>
      <w:r>
        <w:rPr>
          <w:rFonts w:ascii="Times New Roman" w:hAnsi="Times New Roman"/>
          <w:color w:val="000000"/>
          <w:sz w:val="26"/>
          <w:szCs w:val="26"/>
          <w:lang w:eastAsia="ru-RU"/>
        </w:rPr>
        <w:t xml:space="preserve"> </w:t>
      </w:r>
      <w:r w:rsidRPr="00B224A0">
        <w:rPr>
          <w:rFonts w:ascii="Times New Roman" w:hAnsi="Times New Roman"/>
          <w:color w:val="000000"/>
          <w:sz w:val="26"/>
          <w:szCs w:val="26"/>
          <w:lang w:eastAsia="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D67895" w:rsidRPr="00B224A0" w:rsidRDefault="00D67895" w:rsidP="00B224A0">
      <w:pPr>
        <w:widowControl w:val="0"/>
        <w:numPr>
          <w:ilvl w:val="0"/>
          <w:numId w:val="7"/>
        </w:numPr>
        <w:tabs>
          <w:tab w:val="left" w:pos="1046"/>
        </w:tabs>
        <w:spacing w:after="0" w:line="240" w:lineRule="auto"/>
        <w:ind w:firstLine="567"/>
        <w:jc w:val="both"/>
        <w:rPr>
          <w:rFonts w:ascii="Times New Roman" w:hAnsi="Times New Roman"/>
          <w:color w:val="000000"/>
          <w:sz w:val="26"/>
          <w:szCs w:val="26"/>
          <w:lang w:eastAsia="ru-RU"/>
        </w:rPr>
      </w:pPr>
      <w:r w:rsidRPr="00B224A0">
        <w:rPr>
          <w:rFonts w:ascii="Times New Roman" w:hAnsi="Times New Roman"/>
          <w:color w:val="000000"/>
          <w:sz w:val="26"/>
          <w:szCs w:val="26"/>
          <w:lang w:eastAsia="ru-RU"/>
        </w:rPr>
        <w:t xml:space="preserve">Заявителю </w:t>
      </w:r>
      <w:r>
        <w:rPr>
          <w:rFonts w:ascii="Times New Roman" w:hAnsi="Times New Roman"/>
          <w:color w:val="000000"/>
          <w:sz w:val="26"/>
          <w:szCs w:val="26"/>
          <w:lang w:eastAsia="ru-RU"/>
        </w:rPr>
        <w:t xml:space="preserve">___________ </w:t>
      </w:r>
      <w:r w:rsidRPr="00B224A0">
        <w:rPr>
          <w:rFonts w:ascii="Times New Roman" w:hAnsi="Times New Roman"/>
          <w:color w:val="000000"/>
          <w:sz w:val="26"/>
          <w:szCs w:val="26"/>
          <w:lang w:eastAsia="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67895" w:rsidRPr="00B224A0" w:rsidRDefault="00D67895" w:rsidP="00841B1F">
      <w:pPr>
        <w:widowControl w:val="0"/>
        <w:numPr>
          <w:ilvl w:val="0"/>
          <w:numId w:val="7"/>
        </w:numPr>
        <w:tabs>
          <w:tab w:val="left" w:pos="993"/>
        </w:tabs>
        <w:spacing w:after="880" w:line="240" w:lineRule="auto"/>
        <w:ind w:firstLine="567"/>
        <w:jc w:val="both"/>
        <w:rPr>
          <w:rFonts w:ascii="Times New Roman" w:hAnsi="Times New Roman"/>
          <w:color w:val="000000"/>
          <w:sz w:val="26"/>
          <w:szCs w:val="26"/>
          <w:lang w:eastAsia="ru-RU"/>
        </w:rPr>
      </w:pPr>
      <w:r w:rsidRPr="00B224A0">
        <w:rPr>
          <w:rFonts w:ascii="Times New Roman" w:hAnsi="Times New Roman"/>
          <w:color w:val="000000"/>
          <w:sz w:val="26"/>
          <w:szCs w:val="26"/>
          <w:lang w:eastAsia="ru-RU"/>
        </w:rPr>
        <w:t>Срок действия настоящего решения составляет два года.</w:t>
      </w: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D3087D">
      <w:pPr>
        <w:autoSpaceDE w:val="0"/>
        <w:autoSpaceDN w:val="0"/>
        <w:adjustRightInd w:val="0"/>
        <w:spacing w:after="0" w:line="240" w:lineRule="auto"/>
        <w:rPr>
          <w:rFonts w:ascii="Times New Roman" w:hAnsi="Times New Roman"/>
          <w:sz w:val="24"/>
          <w:szCs w:val="24"/>
          <w:lang w:eastAsia="ru-RU"/>
        </w:rPr>
      </w:pPr>
      <w:r w:rsidRPr="000373B8">
        <w:rPr>
          <w:rFonts w:ascii="Times New Roman" w:hAnsi="Times New Roman"/>
          <w:sz w:val="26"/>
          <w:szCs w:val="26"/>
          <w:lang w:eastAsia="ru-RU"/>
        </w:rPr>
        <w:t>Глава Администрации</w:t>
      </w:r>
      <w:r w:rsidRPr="005E06E3">
        <w:rPr>
          <w:rFonts w:ascii="Times New Roman" w:hAnsi="Times New Roman"/>
          <w:sz w:val="24"/>
          <w:szCs w:val="24"/>
          <w:lang w:eastAsia="ru-RU"/>
        </w:rPr>
        <w:tab/>
      </w:r>
      <w:r w:rsidRPr="005E06E3">
        <w:rPr>
          <w:rFonts w:ascii="Times New Roman" w:hAnsi="Times New Roman"/>
          <w:sz w:val="24"/>
          <w:szCs w:val="24"/>
          <w:lang w:eastAsia="ru-RU"/>
        </w:rPr>
        <w:tab/>
      </w:r>
      <w:r w:rsidRPr="005E06E3">
        <w:rPr>
          <w:rFonts w:ascii="Times New Roman" w:hAnsi="Times New Roman"/>
          <w:sz w:val="24"/>
          <w:szCs w:val="24"/>
          <w:lang w:eastAsia="ru-RU"/>
        </w:rPr>
        <w:tab/>
      </w:r>
      <w:r w:rsidRPr="005E06E3">
        <w:rPr>
          <w:rFonts w:ascii="Times New Roman" w:hAnsi="Times New Roman"/>
          <w:sz w:val="24"/>
          <w:szCs w:val="24"/>
          <w:lang w:eastAsia="ru-RU"/>
        </w:rPr>
        <w:tab/>
        <w:t xml:space="preserve"> </w:t>
      </w:r>
      <w:r w:rsidRPr="005E06E3">
        <w:rPr>
          <w:rFonts w:ascii="Times New Roman" w:hAnsi="Times New Roman"/>
          <w:sz w:val="24"/>
          <w:szCs w:val="24"/>
          <w:lang w:eastAsia="ru-RU"/>
        </w:rPr>
        <w:tab/>
        <w:t xml:space="preserve">   </w:t>
      </w:r>
      <w:r w:rsidRPr="005E06E3">
        <w:rPr>
          <w:rFonts w:ascii="Times New Roman" w:hAnsi="Times New Roman"/>
          <w:sz w:val="24"/>
          <w:szCs w:val="24"/>
          <w:lang w:eastAsia="ru-RU"/>
        </w:rPr>
        <w:tab/>
      </w:r>
      <w:r w:rsidRPr="005E06E3">
        <w:rPr>
          <w:rFonts w:ascii="Times New Roman" w:hAnsi="Times New Roman"/>
          <w:sz w:val="24"/>
          <w:szCs w:val="24"/>
          <w:lang w:eastAsia="ru-RU"/>
        </w:rPr>
        <w:tab/>
      </w:r>
      <w:r>
        <w:rPr>
          <w:rFonts w:ascii="Times New Roman" w:hAnsi="Times New Roman"/>
          <w:sz w:val="24"/>
          <w:szCs w:val="24"/>
          <w:lang w:eastAsia="ru-RU"/>
        </w:rPr>
        <w:tab/>
      </w:r>
      <w:r w:rsidRPr="005E06E3">
        <w:rPr>
          <w:rFonts w:ascii="Times New Roman" w:hAnsi="Times New Roman"/>
          <w:sz w:val="24"/>
          <w:szCs w:val="24"/>
          <w:lang w:eastAsia="ru-RU"/>
        </w:rPr>
        <w:t>_________________</w:t>
      </w:r>
    </w:p>
    <w:p w:rsidR="00D67895" w:rsidRPr="005E06E3"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E06E3"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E06E3"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Default="00D67895" w:rsidP="0042724F">
      <w:pPr>
        <w:pStyle w:val="ConsPlusNonformat"/>
        <w:jc w:val="right"/>
        <w:rPr>
          <w:rFonts w:ascii="Times New Roman" w:hAnsi="Times New Roman" w:cs="Times New Roman"/>
          <w:sz w:val="28"/>
          <w:szCs w:val="28"/>
        </w:rPr>
      </w:pPr>
    </w:p>
    <w:p w:rsidR="00D67895" w:rsidRDefault="00D67895" w:rsidP="0042724F">
      <w:pPr>
        <w:pStyle w:val="ConsPlusNonformat"/>
        <w:jc w:val="right"/>
        <w:rPr>
          <w:rFonts w:ascii="Times New Roman" w:hAnsi="Times New Roman" w:cs="Times New Roman"/>
          <w:sz w:val="28"/>
          <w:szCs w:val="28"/>
        </w:rPr>
      </w:pPr>
    </w:p>
    <w:p w:rsidR="00D67895" w:rsidRPr="00537CCD" w:rsidRDefault="00D67895"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D67895" w:rsidRPr="00537CCD" w:rsidRDefault="00D67895"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67895" w:rsidRPr="00537CCD" w:rsidRDefault="00D67895" w:rsidP="0042724F">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37CCD" w:rsidRDefault="00D67895" w:rsidP="0042724F">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37CCD" w:rsidRDefault="00D67895" w:rsidP="0042724F">
      <w:pPr>
        <w:spacing w:after="0" w:line="240" w:lineRule="auto"/>
        <w:jc w:val="center"/>
        <w:rPr>
          <w:rFonts w:ascii="Times New Roman" w:hAnsi="Times New Roman"/>
          <w:sz w:val="24"/>
          <w:szCs w:val="24"/>
        </w:rPr>
      </w:pPr>
    </w:p>
    <w:p w:rsidR="00D67895" w:rsidRPr="00537CCD" w:rsidRDefault="00D67895" w:rsidP="0042724F">
      <w:pPr>
        <w:spacing w:after="0" w:line="240" w:lineRule="auto"/>
        <w:jc w:val="center"/>
        <w:rPr>
          <w:rFonts w:ascii="Times New Roman" w:hAnsi="Times New Roman"/>
          <w:sz w:val="26"/>
          <w:szCs w:val="26"/>
        </w:rPr>
      </w:pPr>
      <w:r w:rsidRPr="00537CCD">
        <w:rPr>
          <w:rFonts w:ascii="Times New Roman" w:hAnsi="Times New Roman"/>
          <w:sz w:val="26"/>
          <w:szCs w:val="26"/>
        </w:rPr>
        <w:t>РЕШЕНИЕ</w:t>
      </w:r>
    </w:p>
    <w:p w:rsidR="00D67895" w:rsidRPr="00537CCD" w:rsidRDefault="00D67895" w:rsidP="0042724F">
      <w:pPr>
        <w:spacing w:after="0" w:line="240" w:lineRule="auto"/>
        <w:jc w:val="center"/>
        <w:rPr>
          <w:rFonts w:ascii="Times New Roman" w:hAnsi="Times New Roman"/>
          <w:sz w:val="26"/>
          <w:szCs w:val="26"/>
        </w:rPr>
      </w:pPr>
      <w:r w:rsidRPr="00537CCD">
        <w:rPr>
          <w:rFonts w:ascii="Times New Roman" w:hAnsi="Times New Roman"/>
          <w:sz w:val="26"/>
          <w:szCs w:val="26"/>
        </w:rPr>
        <w:t>(распоряжение и т.д.)</w:t>
      </w:r>
    </w:p>
    <w:p w:rsidR="00D67895" w:rsidRPr="00537CCD" w:rsidRDefault="00D67895" w:rsidP="0042724F">
      <w:pPr>
        <w:spacing w:after="0" w:line="240" w:lineRule="auto"/>
        <w:rPr>
          <w:rFonts w:ascii="Times New Roman" w:hAnsi="Times New Roman"/>
          <w:sz w:val="24"/>
          <w:szCs w:val="24"/>
        </w:rPr>
      </w:pPr>
    </w:p>
    <w:p w:rsidR="00D67895" w:rsidRPr="00537CCD" w:rsidRDefault="00D67895" w:rsidP="0042724F">
      <w:pPr>
        <w:spacing w:after="0" w:line="240" w:lineRule="auto"/>
        <w:jc w:val="both"/>
        <w:rPr>
          <w:rFonts w:ascii="Times New Roman" w:hAnsi="Times New Roman"/>
          <w:sz w:val="24"/>
          <w:szCs w:val="24"/>
        </w:rPr>
      </w:pPr>
      <w:r w:rsidRPr="00537CCD">
        <w:rPr>
          <w:rFonts w:ascii="Times New Roman" w:hAnsi="Times New Roman"/>
          <w:sz w:val="24"/>
          <w:szCs w:val="24"/>
        </w:rPr>
        <w:t>____________________</w:t>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r>
      <w:r w:rsidRPr="00537CCD">
        <w:rPr>
          <w:rFonts w:ascii="Times New Roman" w:hAnsi="Times New Roman"/>
          <w:sz w:val="24"/>
          <w:szCs w:val="24"/>
        </w:rPr>
        <w:tab/>
        <w:t xml:space="preserve">            № ________</w:t>
      </w:r>
    </w:p>
    <w:p w:rsidR="00D67895" w:rsidRPr="00537CCD" w:rsidRDefault="00D67895" w:rsidP="0042724F">
      <w:pPr>
        <w:spacing w:after="0" w:line="240" w:lineRule="auto"/>
        <w:rPr>
          <w:rFonts w:ascii="Times New Roman" w:hAnsi="Times New Roman"/>
          <w:sz w:val="24"/>
          <w:szCs w:val="24"/>
        </w:rPr>
      </w:pPr>
    </w:p>
    <w:p w:rsidR="00D67895" w:rsidRPr="00537CCD" w:rsidRDefault="00D67895" w:rsidP="00841B1F">
      <w:pPr>
        <w:autoSpaceDE w:val="0"/>
        <w:autoSpaceDN w:val="0"/>
        <w:adjustRightInd w:val="0"/>
        <w:spacing w:after="0" w:line="240" w:lineRule="auto"/>
        <w:jc w:val="center"/>
        <w:rPr>
          <w:rFonts w:ascii="Times New Roman" w:hAnsi="Times New Roman"/>
          <w:b/>
          <w:sz w:val="26"/>
          <w:szCs w:val="26"/>
        </w:rPr>
      </w:pPr>
      <w:bookmarkStart w:id="9" w:name="bookmark54"/>
      <w:r w:rsidRPr="00537CCD">
        <w:rPr>
          <w:rFonts w:ascii="Times New Roman" w:hAnsi="Times New Roman"/>
          <w:b/>
          <w:sz w:val="26"/>
          <w:szCs w:val="26"/>
        </w:rPr>
        <w:t xml:space="preserve">Согласие на заключение соглашения о перераспределении </w:t>
      </w:r>
    </w:p>
    <w:p w:rsidR="00D67895" w:rsidRPr="00B224A0" w:rsidRDefault="00D67895" w:rsidP="00841B1F">
      <w:pPr>
        <w:autoSpaceDE w:val="0"/>
        <w:autoSpaceDN w:val="0"/>
        <w:adjustRightInd w:val="0"/>
        <w:spacing w:after="0" w:line="240" w:lineRule="auto"/>
        <w:jc w:val="center"/>
        <w:rPr>
          <w:rFonts w:ascii="Times New Roman" w:hAnsi="Times New Roman"/>
          <w:b/>
          <w:sz w:val="26"/>
          <w:szCs w:val="26"/>
        </w:rPr>
      </w:pPr>
      <w:r w:rsidRPr="00537CCD">
        <w:rPr>
          <w:rFonts w:ascii="Times New Roman" w:hAnsi="Times New Roman"/>
          <w:b/>
          <w:sz w:val="26"/>
          <w:szCs w:val="26"/>
        </w:rPr>
        <w:t>земельных участков в соответствии с утвержденным проектом межевания территории</w:t>
      </w:r>
      <w:bookmarkEnd w:id="9"/>
    </w:p>
    <w:p w:rsidR="00D67895" w:rsidRDefault="00D67895" w:rsidP="00EE4CC3">
      <w:pPr>
        <w:widowControl w:val="0"/>
        <w:spacing w:after="0" w:line="348" w:lineRule="auto"/>
        <w:ind w:firstLine="560"/>
        <w:jc w:val="both"/>
        <w:rPr>
          <w:rFonts w:ascii="Times New Roman" w:hAnsi="Times New Roman"/>
          <w:sz w:val="26"/>
          <w:szCs w:val="26"/>
          <w:lang w:eastAsia="ru-RU"/>
        </w:rPr>
      </w:pPr>
    </w:p>
    <w:p w:rsidR="00D67895" w:rsidRPr="00B224A0" w:rsidRDefault="00D67895" w:rsidP="00EE4CC3">
      <w:pPr>
        <w:widowControl w:val="0"/>
        <w:spacing w:after="0" w:line="348" w:lineRule="auto"/>
        <w:ind w:firstLine="560"/>
        <w:jc w:val="both"/>
        <w:rPr>
          <w:rFonts w:ascii="Times New Roman" w:hAnsi="Times New Roman"/>
          <w:sz w:val="26"/>
          <w:szCs w:val="26"/>
          <w:lang w:eastAsia="ru-RU"/>
        </w:rPr>
      </w:pPr>
      <w:r w:rsidRPr="00B224A0">
        <w:rPr>
          <w:rFonts w:ascii="Times New Roman" w:hAnsi="Times New Roman"/>
          <w:sz w:val="26"/>
          <w:szCs w:val="26"/>
          <w:lang w:eastAsia="ru-RU"/>
        </w:rPr>
        <w:t>На Ваше обращение от</w:t>
      </w:r>
      <w:r>
        <w:rPr>
          <w:rFonts w:ascii="Times New Roman" w:hAnsi="Times New Roman"/>
          <w:sz w:val="26"/>
          <w:szCs w:val="26"/>
          <w:lang w:eastAsia="ru-RU"/>
        </w:rPr>
        <w:t>_____________</w:t>
      </w:r>
      <w:r w:rsidRPr="00B224A0">
        <w:rPr>
          <w:rFonts w:ascii="Times New Roman" w:hAnsi="Times New Roman"/>
          <w:sz w:val="26"/>
          <w:szCs w:val="26"/>
          <w:lang w:eastAsia="ru-RU"/>
        </w:rPr>
        <w:t>№</w:t>
      </w:r>
      <w:r>
        <w:rPr>
          <w:rFonts w:ascii="Times New Roman" w:hAnsi="Times New Roman"/>
          <w:sz w:val="26"/>
          <w:szCs w:val="26"/>
          <w:lang w:eastAsia="ru-RU"/>
        </w:rPr>
        <w:t xml:space="preserve">_________________ </w:t>
      </w:r>
      <w:r w:rsidRPr="00B224A0">
        <w:rPr>
          <w:rFonts w:ascii="Times New Roman" w:hAnsi="Times New Roman"/>
          <w:sz w:val="26"/>
          <w:szCs w:val="26"/>
          <w:lang w:eastAsia="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hAnsi="Times New Roman"/>
          <w:sz w:val="26"/>
          <w:szCs w:val="26"/>
          <w:lang w:eastAsia="ru-RU"/>
        </w:rPr>
        <w:t xml:space="preserve">_______________ </w:t>
      </w:r>
      <w:r w:rsidRPr="00B224A0">
        <w:rPr>
          <w:rFonts w:ascii="Times New Roman" w:hAnsi="Times New Roman"/>
          <w:sz w:val="26"/>
          <w:szCs w:val="26"/>
          <w:lang w:eastAsia="ru-RU"/>
        </w:rPr>
        <w:t>и земель/земельного участка (земельных участков),</w:t>
      </w:r>
      <w:r>
        <w:rPr>
          <w:rFonts w:ascii="Times New Roman" w:hAnsi="Times New Roman"/>
          <w:sz w:val="26"/>
          <w:szCs w:val="26"/>
          <w:lang w:eastAsia="ru-RU"/>
        </w:rPr>
        <w:t xml:space="preserve"> </w:t>
      </w:r>
      <w:r w:rsidRPr="00B224A0">
        <w:rPr>
          <w:rFonts w:ascii="Times New Roman" w:hAnsi="Times New Roman"/>
          <w:sz w:val="26"/>
          <w:szCs w:val="26"/>
          <w:lang w:eastAsia="ru-RU"/>
        </w:rPr>
        <w:t>находящегося (находящихся) в муниципальной собственности</w:t>
      </w:r>
      <w:r>
        <w:rPr>
          <w:rFonts w:ascii="Times New Roman" w:hAnsi="Times New Roman"/>
          <w:sz w:val="26"/>
          <w:szCs w:val="26"/>
          <w:lang w:eastAsia="ru-RU"/>
        </w:rPr>
        <w:t xml:space="preserve"> (</w:t>
      </w:r>
      <w:r w:rsidRPr="00B224A0">
        <w:rPr>
          <w:rFonts w:ascii="Times New Roman" w:hAnsi="Times New Roman"/>
          <w:sz w:val="26"/>
          <w:szCs w:val="26"/>
          <w:lang w:eastAsia="ru-RU"/>
        </w:rPr>
        <w:t>государственная собственность на который (которые) не разграничена</w:t>
      </w:r>
      <w:r>
        <w:rPr>
          <w:rFonts w:ascii="Times New Roman" w:hAnsi="Times New Roman"/>
          <w:sz w:val="26"/>
          <w:szCs w:val="26"/>
          <w:lang w:eastAsia="ru-RU"/>
        </w:rPr>
        <w:t>)</w:t>
      </w:r>
      <w:r w:rsidRPr="00B224A0">
        <w:rPr>
          <w:rFonts w:ascii="Times New Roman" w:hAnsi="Times New Roman"/>
          <w:sz w:val="26"/>
          <w:szCs w:val="26"/>
          <w:lang w:eastAsia="ru-RU"/>
        </w:rPr>
        <w:t>, с кадастровым номером (кадастровыми номерами)</w:t>
      </w:r>
      <w:r>
        <w:rPr>
          <w:rFonts w:ascii="Times New Roman" w:hAnsi="Times New Roman"/>
          <w:sz w:val="26"/>
          <w:szCs w:val="26"/>
          <w:lang w:eastAsia="ru-RU"/>
        </w:rPr>
        <w:t xml:space="preserve"> _________________.</w:t>
      </w:r>
    </w:p>
    <w:p w:rsidR="00D67895" w:rsidRPr="00B224A0" w:rsidRDefault="00D67895" w:rsidP="00B224A0">
      <w:pPr>
        <w:widowControl w:val="0"/>
        <w:spacing w:after="0" w:line="350" w:lineRule="auto"/>
        <w:ind w:firstLine="560"/>
        <w:jc w:val="both"/>
        <w:rPr>
          <w:rFonts w:ascii="Times New Roman" w:hAnsi="Times New Roman"/>
          <w:sz w:val="26"/>
          <w:szCs w:val="26"/>
          <w:lang w:eastAsia="ru-RU"/>
        </w:rPr>
      </w:pPr>
      <w:r w:rsidRPr="00B224A0">
        <w:rPr>
          <w:rFonts w:ascii="Times New Roman" w:hAnsi="Times New Roman"/>
          <w:sz w:val="26"/>
          <w:szCs w:val="26"/>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67895" w:rsidRPr="005E06E3" w:rsidRDefault="00D67895" w:rsidP="0042724F">
      <w:pPr>
        <w:autoSpaceDE w:val="0"/>
        <w:autoSpaceDN w:val="0"/>
        <w:adjustRightInd w:val="0"/>
        <w:spacing w:after="0" w:line="240" w:lineRule="auto"/>
        <w:ind w:left="7788"/>
        <w:jc w:val="right"/>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ind w:left="7788"/>
        <w:jc w:val="right"/>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Pr="005E06E3" w:rsidRDefault="00D67895" w:rsidP="0042724F">
      <w:pPr>
        <w:autoSpaceDE w:val="0"/>
        <w:autoSpaceDN w:val="0"/>
        <w:adjustRightInd w:val="0"/>
        <w:spacing w:after="0" w:line="240" w:lineRule="auto"/>
        <w:rPr>
          <w:rFonts w:ascii="Times New Roman" w:hAnsi="Times New Roman"/>
          <w:sz w:val="24"/>
          <w:szCs w:val="24"/>
          <w:lang w:eastAsia="ru-RU"/>
        </w:rPr>
      </w:pPr>
    </w:p>
    <w:p w:rsidR="00D67895" w:rsidRPr="000373B8" w:rsidRDefault="00D67895" w:rsidP="0042724F">
      <w:pPr>
        <w:autoSpaceDE w:val="0"/>
        <w:autoSpaceDN w:val="0"/>
        <w:adjustRightInd w:val="0"/>
        <w:spacing w:after="0" w:line="240" w:lineRule="auto"/>
        <w:rPr>
          <w:rFonts w:ascii="Times New Roman" w:hAnsi="Times New Roman"/>
          <w:sz w:val="26"/>
          <w:szCs w:val="26"/>
          <w:lang w:eastAsia="ru-RU"/>
        </w:rPr>
      </w:pPr>
      <w:r w:rsidRPr="000373B8">
        <w:rPr>
          <w:rFonts w:ascii="Times New Roman" w:hAnsi="Times New Roman"/>
          <w:sz w:val="26"/>
          <w:szCs w:val="26"/>
          <w:lang w:eastAsia="ru-RU"/>
        </w:rPr>
        <w:t>Глава Администрации</w:t>
      </w:r>
      <w:r w:rsidRPr="000373B8">
        <w:rPr>
          <w:rFonts w:ascii="Times New Roman" w:hAnsi="Times New Roman"/>
          <w:sz w:val="26"/>
          <w:szCs w:val="26"/>
          <w:lang w:eastAsia="ru-RU"/>
        </w:rPr>
        <w:tab/>
      </w:r>
      <w:r w:rsidRPr="000373B8">
        <w:rPr>
          <w:rFonts w:ascii="Times New Roman" w:hAnsi="Times New Roman"/>
          <w:sz w:val="26"/>
          <w:szCs w:val="26"/>
          <w:lang w:eastAsia="ru-RU"/>
        </w:rPr>
        <w:tab/>
      </w:r>
      <w:r w:rsidRPr="000373B8">
        <w:rPr>
          <w:rFonts w:ascii="Times New Roman" w:hAnsi="Times New Roman"/>
          <w:sz w:val="26"/>
          <w:szCs w:val="26"/>
          <w:lang w:eastAsia="ru-RU"/>
        </w:rPr>
        <w:tab/>
      </w:r>
      <w:r w:rsidRPr="000373B8">
        <w:rPr>
          <w:rFonts w:ascii="Times New Roman" w:hAnsi="Times New Roman"/>
          <w:sz w:val="26"/>
          <w:szCs w:val="26"/>
          <w:lang w:eastAsia="ru-RU"/>
        </w:rPr>
        <w:tab/>
        <w:t xml:space="preserve"> </w:t>
      </w:r>
      <w:r w:rsidRPr="000373B8">
        <w:rPr>
          <w:rFonts w:ascii="Times New Roman" w:hAnsi="Times New Roman"/>
          <w:sz w:val="26"/>
          <w:szCs w:val="26"/>
          <w:lang w:eastAsia="ru-RU"/>
        </w:rPr>
        <w:tab/>
        <w:t xml:space="preserve">   </w:t>
      </w:r>
      <w:r w:rsidRPr="000373B8">
        <w:rPr>
          <w:rFonts w:ascii="Times New Roman" w:hAnsi="Times New Roman"/>
          <w:sz w:val="26"/>
          <w:szCs w:val="26"/>
          <w:lang w:eastAsia="ru-RU"/>
        </w:rPr>
        <w:tab/>
      </w:r>
      <w:r w:rsidRPr="000373B8">
        <w:rPr>
          <w:rFonts w:ascii="Times New Roman" w:hAnsi="Times New Roman"/>
          <w:sz w:val="26"/>
          <w:szCs w:val="26"/>
          <w:lang w:eastAsia="ru-RU"/>
        </w:rPr>
        <w:tab/>
      </w:r>
      <w:r>
        <w:rPr>
          <w:rFonts w:ascii="Times New Roman" w:hAnsi="Times New Roman"/>
          <w:sz w:val="26"/>
          <w:szCs w:val="26"/>
          <w:lang w:eastAsia="ru-RU"/>
        </w:rPr>
        <w:t xml:space="preserve">        </w:t>
      </w:r>
      <w:r w:rsidRPr="000373B8">
        <w:rPr>
          <w:rFonts w:ascii="Times New Roman" w:hAnsi="Times New Roman"/>
          <w:sz w:val="26"/>
          <w:szCs w:val="26"/>
          <w:lang w:eastAsia="ru-RU"/>
        </w:rPr>
        <w:t>_________________</w:t>
      </w:r>
    </w:p>
    <w:p w:rsidR="00D67895" w:rsidRPr="005E06E3"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E06E3"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37CCD" w:rsidRDefault="00D67895"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D67895" w:rsidRPr="00537CCD" w:rsidRDefault="00D67895"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Кому: ___________________________</w:t>
      </w:r>
    </w:p>
    <w:p w:rsidR="00D67895" w:rsidRPr="00537CCD" w:rsidRDefault="00D67895" w:rsidP="00221D92">
      <w:pPr>
        <w:widowControl w:val="0"/>
        <w:autoSpaceDE w:val="0"/>
        <w:autoSpaceDN w:val="0"/>
        <w:spacing w:after="0" w:line="240" w:lineRule="auto"/>
        <w:ind w:left="4248" w:firstLine="708"/>
        <w:jc w:val="center"/>
        <w:outlineLvl w:val="1"/>
        <w:rPr>
          <w:rFonts w:ascii="Times New Roman" w:hAnsi="Times New Roman"/>
          <w:sz w:val="26"/>
          <w:szCs w:val="26"/>
          <w:lang w:eastAsia="ru-RU"/>
        </w:rPr>
      </w:pPr>
      <w:r w:rsidRPr="00537CCD">
        <w:rPr>
          <w:rFonts w:ascii="Times New Roman" w:hAnsi="Times New Roman"/>
          <w:sz w:val="26"/>
          <w:szCs w:val="26"/>
          <w:lang w:eastAsia="ru-RU"/>
        </w:rPr>
        <w:t xml:space="preserve">         адрес:___________________________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ИНН ____________________________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Представитель: 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Контактные данные заявителя (представителя):</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Тел.: ____________________________</w:t>
      </w:r>
    </w:p>
    <w:p w:rsidR="00D67895" w:rsidRPr="00537CCD" w:rsidRDefault="00D67895"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D67895" w:rsidRPr="00537CCD" w:rsidRDefault="00D67895" w:rsidP="00B62360">
      <w:pPr>
        <w:pStyle w:val="ConsPlusNormal"/>
        <w:jc w:val="center"/>
        <w:outlineLvl w:val="1"/>
        <w:rPr>
          <w:rFonts w:ascii="Times New Roman" w:hAnsi="Times New Roman" w:cs="Times New Roman"/>
          <w:sz w:val="26"/>
          <w:szCs w:val="26"/>
        </w:rPr>
      </w:pPr>
    </w:p>
    <w:p w:rsidR="00D67895" w:rsidRPr="00537CCD" w:rsidRDefault="00D67895" w:rsidP="00B62360">
      <w:pPr>
        <w:pStyle w:val="ConsPlusNormal"/>
        <w:jc w:val="center"/>
        <w:outlineLvl w:val="1"/>
        <w:rPr>
          <w:rFonts w:ascii="Times New Roman" w:hAnsi="Times New Roman" w:cs="Times New Roman"/>
          <w:sz w:val="26"/>
          <w:szCs w:val="26"/>
        </w:rPr>
      </w:pPr>
    </w:p>
    <w:p w:rsidR="00D67895" w:rsidRPr="00537CCD" w:rsidRDefault="00D67895"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D67895" w:rsidRPr="000373B8" w:rsidRDefault="00D67895"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D67895" w:rsidRPr="000373B8" w:rsidRDefault="00D67895" w:rsidP="00B62360">
      <w:pPr>
        <w:pStyle w:val="ConsPlusNormal"/>
        <w:jc w:val="right"/>
        <w:outlineLvl w:val="1"/>
        <w:rPr>
          <w:rFonts w:ascii="Times New Roman" w:hAnsi="Times New Roman" w:cs="Times New Roman"/>
          <w:sz w:val="26"/>
          <w:szCs w:val="26"/>
        </w:rPr>
      </w:pPr>
    </w:p>
    <w:p w:rsidR="00D67895" w:rsidRPr="00BB39CA" w:rsidRDefault="00D67895" w:rsidP="00864880">
      <w:pPr>
        <w:widowControl w:val="0"/>
        <w:autoSpaceDE w:val="0"/>
        <w:autoSpaceDN w:val="0"/>
        <w:spacing w:after="0" w:line="240" w:lineRule="auto"/>
        <w:jc w:val="center"/>
        <w:outlineLvl w:val="1"/>
        <w:rPr>
          <w:rFonts w:ascii="Times New Roman" w:hAnsi="Times New Roman"/>
          <w:sz w:val="26"/>
          <w:szCs w:val="26"/>
          <w:lang w:eastAsia="ru-RU"/>
        </w:rPr>
      </w:pPr>
      <w:r w:rsidRPr="000373B8">
        <w:rPr>
          <w:rFonts w:ascii="Times New Roman" w:hAnsi="Times New Roman"/>
          <w:sz w:val="26"/>
          <w:szCs w:val="26"/>
          <w:lang w:eastAsia="ru-RU"/>
        </w:rPr>
        <w:t>№ _______________</w:t>
      </w:r>
      <w:r w:rsidRPr="00BB39CA">
        <w:rPr>
          <w:rFonts w:ascii="Times New Roman" w:hAnsi="Times New Roman"/>
          <w:sz w:val="26"/>
          <w:szCs w:val="26"/>
          <w:lang w:eastAsia="ru-RU"/>
        </w:rPr>
        <w:t xml:space="preserve"> от ______________</w:t>
      </w:r>
    </w:p>
    <w:p w:rsidR="00D67895" w:rsidRPr="00BB39CA" w:rsidRDefault="00D67895" w:rsidP="00864880">
      <w:pPr>
        <w:widowControl w:val="0"/>
        <w:autoSpaceDE w:val="0"/>
        <w:autoSpaceDN w:val="0"/>
        <w:spacing w:after="0" w:line="240" w:lineRule="auto"/>
        <w:jc w:val="center"/>
        <w:outlineLvl w:val="1"/>
        <w:rPr>
          <w:rFonts w:ascii="Times New Roman" w:hAnsi="Times New Roman"/>
          <w:i/>
          <w:iCs/>
          <w:sz w:val="26"/>
          <w:szCs w:val="26"/>
          <w:lang w:eastAsia="ru-RU"/>
        </w:rPr>
      </w:pPr>
      <w:r w:rsidRPr="00BB39CA">
        <w:rPr>
          <w:rFonts w:ascii="Times New Roman" w:hAnsi="Times New Roman"/>
          <w:i/>
          <w:iCs/>
          <w:sz w:val="26"/>
          <w:szCs w:val="26"/>
          <w:lang w:eastAsia="ru-RU"/>
        </w:rPr>
        <w:t>(номер и дата решения)</w:t>
      </w:r>
    </w:p>
    <w:p w:rsidR="00D67895" w:rsidRPr="00BB39CA" w:rsidRDefault="00D67895" w:rsidP="00864880">
      <w:pPr>
        <w:widowControl w:val="0"/>
        <w:autoSpaceDE w:val="0"/>
        <w:autoSpaceDN w:val="0"/>
        <w:spacing w:after="0" w:line="240" w:lineRule="auto"/>
        <w:jc w:val="both"/>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 xml:space="preserve">По результатам рассмотрения </w:t>
      </w:r>
      <w:r w:rsidRPr="000373B8">
        <w:rPr>
          <w:rFonts w:ascii="Times New Roman" w:hAnsi="Times New Roman"/>
          <w:sz w:val="26"/>
          <w:szCs w:val="26"/>
          <w:lang w:eastAsia="ru-RU"/>
        </w:rPr>
        <w:t>заявления</w:t>
      </w:r>
      <w:r w:rsidRPr="00BB39CA">
        <w:rPr>
          <w:rFonts w:ascii="Times New Roman" w:hAnsi="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hAnsi="Times New Roman"/>
          <w:sz w:val="26"/>
          <w:szCs w:val="26"/>
          <w:lang w:eastAsia="ru-RU"/>
        </w:rPr>
        <w:t xml:space="preserve">о возврате заявления и документов о </w:t>
      </w:r>
      <w:r w:rsidRPr="00BB39CA">
        <w:rPr>
          <w:rFonts w:ascii="Times New Roman" w:hAnsi="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67895" w:rsidRPr="00BB39CA" w:rsidRDefault="00D67895" w:rsidP="00864880">
      <w:pPr>
        <w:widowControl w:val="0"/>
        <w:autoSpaceDE w:val="0"/>
        <w:autoSpaceDN w:val="0"/>
        <w:spacing w:after="0" w:line="240" w:lineRule="auto"/>
        <w:jc w:val="both"/>
        <w:outlineLvl w:val="1"/>
        <w:rPr>
          <w:rFonts w:ascii="Times New Roman" w:hAnsi="Times New Roman"/>
          <w:sz w:val="26"/>
          <w:szCs w:val="26"/>
          <w:lang w:eastAsia="ru-RU"/>
        </w:rPr>
      </w:pPr>
      <w:r w:rsidRPr="00BB39CA">
        <w:rPr>
          <w:rFonts w:ascii="Times New Roman" w:hAnsi="Times New Roman"/>
          <w:sz w:val="26"/>
          <w:szCs w:val="26"/>
          <w:lang w:eastAsia="ru-RU"/>
        </w:rPr>
        <w:t>(</w:t>
      </w:r>
      <w:r w:rsidRPr="00BB39CA">
        <w:rPr>
          <w:rFonts w:ascii="Times New Roman" w:hAnsi="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hAnsi="Times New Roman"/>
          <w:i/>
          <w:sz w:val="26"/>
          <w:szCs w:val="26"/>
          <w:lang w:eastAsia="ru-RU"/>
        </w:rPr>
        <w:t xml:space="preserve">возврата заявителю заявления и документов о </w:t>
      </w:r>
      <w:r w:rsidRPr="00BB39CA">
        <w:rPr>
          <w:rFonts w:ascii="Times New Roman" w:hAnsi="Times New Roman"/>
          <w:i/>
          <w:sz w:val="26"/>
          <w:szCs w:val="26"/>
          <w:lang w:eastAsia="ru-RU"/>
        </w:rPr>
        <w:t>предоставлении муниципальной услуги</w:t>
      </w:r>
      <w:r w:rsidRPr="00BB39CA">
        <w:rPr>
          <w:rFonts w:ascii="Times New Roman" w:hAnsi="Times New Roman"/>
          <w:sz w:val="26"/>
          <w:szCs w:val="26"/>
          <w:lang w:eastAsia="ru-RU"/>
        </w:rPr>
        <w:t>)</w:t>
      </w: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0373B8"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p>
    <w:p w:rsidR="00D67895" w:rsidRPr="000373B8"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0373B8" w:rsidRDefault="00D67895" w:rsidP="00864880">
      <w:pPr>
        <w:autoSpaceDE w:val="0"/>
        <w:autoSpaceDN w:val="0"/>
        <w:adjustRightInd w:val="0"/>
        <w:spacing w:after="0" w:line="240" w:lineRule="auto"/>
        <w:rPr>
          <w:rFonts w:ascii="Times New Roman" w:hAnsi="Times New Roman"/>
          <w:sz w:val="26"/>
          <w:szCs w:val="26"/>
          <w:lang w:eastAsia="ru-RU"/>
        </w:rPr>
      </w:pPr>
      <w:r w:rsidRPr="000373B8">
        <w:rPr>
          <w:rFonts w:ascii="Times New Roman" w:hAnsi="Times New Roman"/>
          <w:sz w:val="26"/>
          <w:szCs w:val="26"/>
        </w:rPr>
        <w:t xml:space="preserve">Глава Администрации    </w:t>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Pr>
          <w:rFonts w:ascii="Times New Roman" w:hAnsi="Times New Roman"/>
          <w:sz w:val="26"/>
          <w:szCs w:val="26"/>
        </w:rPr>
        <w:tab/>
        <w:t xml:space="preserve">     </w:t>
      </w:r>
      <w:r w:rsidRPr="000373B8">
        <w:rPr>
          <w:rFonts w:ascii="Times New Roman" w:hAnsi="Times New Roman"/>
          <w:sz w:val="26"/>
          <w:szCs w:val="26"/>
        </w:rPr>
        <w:t>_________________</w:t>
      </w:r>
    </w:p>
    <w:p w:rsidR="00D67895"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537CCD">
        <w:rPr>
          <w:rFonts w:ascii="Times New Roman" w:hAnsi="Times New Roman"/>
          <w:sz w:val="28"/>
          <w:szCs w:val="28"/>
          <w:lang w:eastAsia="ru-RU"/>
        </w:rPr>
        <w:t>Приложение 5</w:t>
      </w: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sidRPr="00537CCD">
        <w:rPr>
          <w:rFonts w:ascii="Times New Roman" w:hAnsi="Times New Roman"/>
          <w:sz w:val="28"/>
          <w:szCs w:val="28"/>
          <w:lang w:eastAsia="ru-RU"/>
        </w:rPr>
        <w:t>к административному регламенту</w:t>
      </w:r>
    </w:p>
    <w:p w:rsidR="00D67895" w:rsidRPr="00537CCD" w:rsidRDefault="00D67895" w:rsidP="00D3087D">
      <w:pPr>
        <w:widowControl w:val="0"/>
        <w:shd w:val="clear" w:color="auto" w:fill="FFFFFF"/>
        <w:autoSpaceDE w:val="0"/>
        <w:autoSpaceDN w:val="0"/>
        <w:adjustRightInd w:val="0"/>
        <w:spacing w:after="0" w:line="240" w:lineRule="auto"/>
        <w:jc w:val="right"/>
        <w:outlineLvl w:val="1"/>
        <w:rPr>
          <w:rFonts w:ascii="Times New Roman" w:hAnsi="Times New Roman"/>
          <w:sz w:val="24"/>
          <w:szCs w:val="24"/>
          <w:lang w:eastAsia="ru-RU"/>
        </w:rPr>
      </w:pP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Кому: ___________________________</w:t>
      </w:r>
    </w:p>
    <w:p w:rsidR="00D67895" w:rsidRPr="00537CCD" w:rsidRDefault="00D67895" w:rsidP="00221D92">
      <w:pPr>
        <w:widowControl w:val="0"/>
        <w:autoSpaceDE w:val="0"/>
        <w:autoSpaceDN w:val="0"/>
        <w:spacing w:after="0" w:line="240" w:lineRule="auto"/>
        <w:ind w:left="4248" w:firstLine="708"/>
        <w:jc w:val="center"/>
        <w:outlineLvl w:val="1"/>
        <w:rPr>
          <w:rFonts w:ascii="Times New Roman" w:hAnsi="Times New Roman"/>
          <w:sz w:val="26"/>
          <w:szCs w:val="26"/>
          <w:lang w:eastAsia="ru-RU"/>
        </w:rPr>
      </w:pPr>
      <w:r w:rsidRPr="00537CCD">
        <w:rPr>
          <w:rFonts w:ascii="Times New Roman" w:hAnsi="Times New Roman"/>
          <w:sz w:val="26"/>
          <w:szCs w:val="26"/>
          <w:lang w:eastAsia="ru-RU"/>
        </w:rPr>
        <w:t xml:space="preserve">          адрес:___________________________</w:t>
      </w: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ИНН ____________________________</w:t>
      </w: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Представитель: ___________________</w:t>
      </w: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Контактные данные заявителя (представителя):</w:t>
      </w: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Тел.: ____________________________</w:t>
      </w:r>
    </w:p>
    <w:p w:rsidR="00D67895" w:rsidRPr="00537CCD" w:rsidRDefault="00D67895" w:rsidP="00221D92">
      <w:pPr>
        <w:widowControl w:val="0"/>
        <w:autoSpaceDE w:val="0"/>
        <w:autoSpaceDN w:val="0"/>
        <w:spacing w:after="0" w:line="240" w:lineRule="auto"/>
        <w:ind w:firstLine="708"/>
        <w:jc w:val="right"/>
        <w:outlineLvl w:val="1"/>
        <w:rPr>
          <w:rFonts w:ascii="Times New Roman" w:hAnsi="Times New Roman"/>
          <w:sz w:val="26"/>
          <w:szCs w:val="26"/>
          <w:lang w:eastAsia="ru-RU"/>
        </w:rPr>
      </w:pPr>
      <w:r w:rsidRPr="00537CCD">
        <w:rPr>
          <w:rFonts w:ascii="Times New Roman" w:hAnsi="Times New Roman"/>
          <w:sz w:val="26"/>
          <w:szCs w:val="26"/>
          <w:lang w:eastAsia="ru-RU"/>
        </w:rPr>
        <w:t>Эл. почта: ________________________</w:t>
      </w: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537CCD"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537CCD" w:rsidRDefault="00D67895" w:rsidP="00BB39CA">
      <w:pPr>
        <w:widowControl w:val="0"/>
        <w:autoSpaceDE w:val="0"/>
        <w:autoSpaceDN w:val="0"/>
        <w:spacing w:after="0" w:line="240" w:lineRule="auto"/>
        <w:jc w:val="center"/>
        <w:outlineLvl w:val="1"/>
        <w:rPr>
          <w:rFonts w:ascii="Times New Roman" w:hAnsi="Times New Roman"/>
          <w:sz w:val="26"/>
          <w:szCs w:val="26"/>
          <w:lang w:eastAsia="ru-RU"/>
        </w:rPr>
      </w:pPr>
      <w:r w:rsidRPr="00537CCD">
        <w:rPr>
          <w:rFonts w:ascii="Times New Roman" w:hAnsi="Times New Roman"/>
          <w:sz w:val="26"/>
          <w:szCs w:val="26"/>
          <w:lang w:eastAsia="ru-RU"/>
        </w:rPr>
        <w:t>РЕШЕНИЕ</w:t>
      </w:r>
    </w:p>
    <w:p w:rsidR="00D67895" w:rsidRPr="00BB39CA" w:rsidRDefault="00D67895" w:rsidP="00BB39CA">
      <w:pPr>
        <w:widowControl w:val="0"/>
        <w:autoSpaceDE w:val="0"/>
        <w:autoSpaceDN w:val="0"/>
        <w:spacing w:after="0" w:line="240" w:lineRule="auto"/>
        <w:jc w:val="center"/>
        <w:outlineLvl w:val="1"/>
        <w:rPr>
          <w:rFonts w:ascii="Times New Roman" w:hAnsi="Times New Roman"/>
          <w:sz w:val="26"/>
          <w:szCs w:val="26"/>
          <w:lang w:eastAsia="ru-RU"/>
        </w:rPr>
      </w:pPr>
      <w:r w:rsidRPr="00537CCD">
        <w:rPr>
          <w:rFonts w:ascii="Times New Roman" w:hAnsi="Times New Roman"/>
          <w:sz w:val="26"/>
          <w:szCs w:val="26"/>
          <w:lang w:eastAsia="ru-RU"/>
        </w:rPr>
        <w:t>об отказе в предоставлении муниципальной услуги</w:t>
      </w: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jc w:val="center"/>
        <w:outlineLvl w:val="1"/>
        <w:rPr>
          <w:rFonts w:ascii="Times New Roman" w:hAnsi="Times New Roman"/>
          <w:sz w:val="26"/>
          <w:szCs w:val="26"/>
          <w:lang w:eastAsia="ru-RU"/>
        </w:rPr>
      </w:pPr>
      <w:r w:rsidRPr="000373B8">
        <w:rPr>
          <w:rFonts w:ascii="Times New Roman" w:hAnsi="Times New Roman"/>
          <w:sz w:val="26"/>
          <w:szCs w:val="26"/>
          <w:lang w:eastAsia="ru-RU"/>
        </w:rPr>
        <w:t>№ _______________</w:t>
      </w:r>
      <w:r w:rsidRPr="00BB39CA">
        <w:rPr>
          <w:rFonts w:ascii="Times New Roman" w:hAnsi="Times New Roman"/>
          <w:sz w:val="26"/>
          <w:szCs w:val="26"/>
          <w:lang w:eastAsia="ru-RU"/>
        </w:rPr>
        <w:t xml:space="preserve"> от ______________</w:t>
      </w:r>
    </w:p>
    <w:p w:rsidR="00D67895" w:rsidRPr="00BB39CA" w:rsidRDefault="00D67895" w:rsidP="00BB39CA">
      <w:pPr>
        <w:widowControl w:val="0"/>
        <w:autoSpaceDE w:val="0"/>
        <w:autoSpaceDN w:val="0"/>
        <w:spacing w:after="0" w:line="240" w:lineRule="auto"/>
        <w:jc w:val="center"/>
        <w:outlineLvl w:val="1"/>
        <w:rPr>
          <w:rFonts w:ascii="Times New Roman" w:hAnsi="Times New Roman"/>
          <w:i/>
          <w:iCs/>
          <w:sz w:val="26"/>
          <w:szCs w:val="26"/>
          <w:lang w:eastAsia="ru-RU"/>
        </w:rPr>
      </w:pPr>
      <w:r w:rsidRPr="00BB39CA">
        <w:rPr>
          <w:rFonts w:ascii="Times New Roman" w:hAnsi="Times New Roman"/>
          <w:i/>
          <w:iCs/>
          <w:sz w:val="26"/>
          <w:szCs w:val="26"/>
          <w:lang w:eastAsia="ru-RU"/>
        </w:rPr>
        <w:t>(номер и дата решения)</w:t>
      </w:r>
    </w:p>
    <w:p w:rsidR="00D67895" w:rsidRPr="00BB39CA" w:rsidRDefault="00D67895" w:rsidP="00BB39CA">
      <w:pPr>
        <w:widowControl w:val="0"/>
        <w:autoSpaceDE w:val="0"/>
        <w:autoSpaceDN w:val="0"/>
        <w:spacing w:after="0" w:line="240" w:lineRule="auto"/>
        <w:jc w:val="both"/>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 xml:space="preserve">По результатам рассмотрения </w:t>
      </w:r>
      <w:r w:rsidRPr="000373B8">
        <w:rPr>
          <w:rFonts w:ascii="Times New Roman" w:hAnsi="Times New Roman"/>
          <w:sz w:val="26"/>
          <w:szCs w:val="26"/>
          <w:lang w:eastAsia="ru-RU"/>
        </w:rPr>
        <w:t xml:space="preserve">заявления </w:t>
      </w:r>
      <w:r w:rsidRPr="00BB39CA">
        <w:rPr>
          <w:rFonts w:ascii="Times New Roman" w:hAnsi="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67895" w:rsidRPr="00BB39CA" w:rsidRDefault="00D67895" w:rsidP="00BB39CA">
      <w:pPr>
        <w:widowControl w:val="0"/>
        <w:autoSpaceDE w:val="0"/>
        <w:autoSpaceDN w:val="0"/>
        <w:spacing w:after="0" w:line="240" w:lineRule="auto"/>
        <w:jc w:val="both"/>
        <w:outlineLvl w:val="1"/>
        <w:rPr>
          <w:rFonts w:ascii="Times New Roman" w:hAnsi="Times New Roman"/>
          <w:sz w:val="26"/>
          <w:szCs w:val="26"/>
          <w:lang w:eastAsia="ru-RU"/>
        </w:rPr>
      </w:pPr>
      <w:r w:rsidRPr="00BB39CA">
        <w:rPr>
          <w:rFonts w:ascii="Times New Roman" w:hAnsi="Times New Roman"/>
          <w:sz w:val="26"/>
          <w:szCs w:val="26"/>
          <w:lang w:eastAsia="ru-RU"/>
        </w:rPr>
        <w:t>(</w:t>
      </w:r>
      <w:r w:rsidRPr="00BB39CA">
        <w:rPr>
          <w:rFonts w:ascii="Times New Roman" w:hAnsi="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hAnsi="Times New Roman"/>
          <w:sz w:val="26"/>
          <w:szCs w:val="26"/>
          <w:lang w:eastAsia="ru-RU"/>
        </w:rPr>
        <w:t>)</w:t>
      </w: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7895" w:rsidRPr="00BB39CA" w:rsidRDefault="00D67895" w:rsidP="00BB39CA">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BB39CA">
      <w:pPr>
        <w:widowControl w:val="0"/>
        <w:autoSpaceDE w:val="0"/>
        <w:autoSpaceDN w:val="0"/>
        <w:spacing w:after="0" w:line="240" w:lineRule="auto"/>
        <w:jc w:val="right"/>
        <w:outlineLvl w:val="1"/>
        <w:rPr>
          <w:rFonts w:ascii="Times New Roman" w:hAnsi="Times New Roman"/>
          <w:sz w:val="26"/>
          <w:szCs w:val="26"/>
          <w:lang w:eastAsia="ru-RU"/>
        </w:rPr>
      </w:pPr>
    </w:p>
    <w:p w:rsidR="00D67895" w:rsidRPr="000373B8" w:rsidRDefault="00D67895" w:rsidP="00BB39CA">
      <w:pPr>
        <w:autoSpaceDE w:val="0"/>
        <w:autoSpaceDN w:val="0"/>
        <w:adjustRightInd w:val="0"/>
        <w:spacing w:after="0" w:line="240" w:lineRule="auto"/>
        <w:rPr>
          <w:rFonts w:ascii="Times New Roman" w:hAnsi="Times New Roman"/>
          <w:sz w:val="26"/>
          <w:szCs w:val="26"/>
          <w:lang w:eastAsia="ru-RU"/>
        </w:rPr>
      </w:pPr>
      <w:r w:rsidRPr="000373B8">
        <w:rPr>
          <w:rFonts w:ascii="Times New Roman" w:hAnsi="Times New Roman"/>
          <w:sz w:val="26"/>
          <w:szCs w:val="26"/>
        </w:rPr>
        <w:t xml:space="preserve">Глава Администрации    </w:t>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sidRPr="000373B8">
        <w:rPr>
          <w:rFonts w:ascii="Times New Roman" w:hAnsi="Times New Roman"/>
          <w:sz w:val="26"/>
          <w:szCs w:val="26"/>
        </w:rPr>
        <w:tab/>
      </w:r>
      <w:r>
        <w:rPr>
          <w:rFonts w:ascii="Times New Roman" w:hAnsi="Times New Roman"/>
          <w:sz w:val="26"/>
          <w:szCs w:val="26"/>
        </w:rPr>
        <w:tab/>
      </w:r>
      <w:r w:rsidRPr="000373B8">
        <w:rPr>
          <w:rFonts w:ascii="Times New Roman" w:hAnsi="Times New Roman"/>
          <w:sz w:val="26"/>
          <w:szCs w:val="26"/>
        </w:rPr>
        <w:t>_________________</w:t>
      </w:r>
    </w:p>
    <w:p w:rsidR="00D67895" w:rsidRPr="000373B8" w:rsidRDefault="00D67895"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Pr="00537CCD" w:rsidRDefault="00D67895"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6</w:t>
      </w:r>
    </w:p>
    <w:p w:rsidR="00D67895" w:rsidRPr="00537CCD" w:rsidRDefault="00D67895"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67895" w:rsidRPr="00537CCD" w:rsidRDefault="00D67895" w:rsidP="00F13E57">
      <w:pPr>
        <w:widowControl w:val="0"/>
        <w:spacing w:after="0" w:line="259" w:lineRule="auto"/>
        <w:jc w:val="center"/>
        <w:rPr>
          <w:rFonts w:ascii="Times New Roman" w:hAnsi="Times New Roman"/>
          <w:color w:val="000000"/>
          <w:sz w:val="26"/>
          <w:szCs w:val="26"/>
          <w:lang w:eastAsia="ru-RU"/>
        </w:rPr>
      </w:pPr>
    </w:p>
    <w:p w:rsidR="00D67895" w:rsidRPr="00537CCD" w:rsidRDefault="00D67895" w:rsidP="00F13E57">
      <w:pPr>
        <w:widowControl w:val="0"/>
        <w:spacing w:after="0" w:line="259" w:lineRule="auto"/>
        <w:jc w:val="center"/>
        <w:rPr>
          <w:rFonts w:ascii="Times New Roman" w:hAnsi="Times New Roman"/>
          <w:color w:val="000000"/>
          <w:sz w:val="26"/>
          <w:szCs w:val="26"/>
          <w:lang w:eastAsia="ru-RU"/>
        </w:rPr>
      </w:pPr>
      <w:r w:rsidRPr="00537CCD">
        <w:rPr>
          <w:rFonts w:ascii="Times New Roman" w:hAnsi="Times New Roman"/>
          <w:color w:val="000000"/>
          <w:sz w:val="26"/>
          <w:szCs w:val="26"/>
          <w:lang w:eastAsia="ru-RU"/>
        </w:rPr>
        <w:t xml:space="preserve">СОГЛАШЕНИЕ № _____ </w:t>
      </w:r>
    </w:p>
    <w:p w:rsidR="00D67895" w:rsidRDefault="00D67895" w:rsidP="00F13E57">
      <w:pPr>
        <w:widowControl w:val="0"/>
        <w:spacing w:after="0" w:line="259" w:lineRule="auto"/>
        <w:jc w:val="center"/>
        <w:rPr>
          <w:rFonts w:ascii="Times New Roman" w:hAnsi="Times New Roman"/>
          <w:color w:val="000000"/>
          <w:sz w:val="26"/>
          <w:szCs w:val="26"/>
          <w:lang w:eastAsia="ru-RU"/>
        </w:rPr>
      </w:pPr>
      <w:r w:rsidRPr="00537CCD">
        <w:rPr>
          <w:rFonts w:ascii="Times New Roman" w:hAnsi="Times New Roman"/>
          <w:color w:val="000000"/>
          <w:sz w:val="26"/>
          <w:szCs w:val="26"/>
          <w:lang w:eastAsia="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67895" w:rsidRDefault="00D67895" w:rsidP="00F13E57">
      <w:pPr>
        <w:widowControl w:val="0"/>
        <w:spacing w:after="0" w:line="259" w:lineRule="auto"/>
        <w:jc w:val="center"/>
        <w:rPr>
          <w:rFonts w:ascii="Times New Roman" w:hAnsi="Times New Roman"/>
          <w:color w:val="000000"/>
          <w:sz w:val="26"/>
          <w:szCs w:val="26"/>
          <w:lang w:eastAsia="ru-RU"/>
        </w:rPr>
      </w:pPr>
    </w:p>
    <w:p w:rsidR="00D67895" w:rsidRDefault="00D67895" w:rsidP="004E073F">
      <w:pPr>
        <w:widowControl w:val="0"/>
        <w:spacing w:after="0" w:line="259"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______________ г.</w:t>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r>
      <w:r>
        <w:rPr>
          <w:rFonts w:ascii="Times New Roman" w:hAnsi="Times New Roman"/>
          <w:color w:val="000000"/>
          <w:sz w:val="26"/>
          <w:szCs w:val="26"/>
          <w:lang w:eastAsia="ru-RU"/>
        </w:rPr>
        <w:tab/>
        <w:t xml:space="preserve">   г. ________________</w:t>
      </w:r>
    </w:p>
    <w:p w:rsidR="00D67895" w:rsidRDefault="00D67895" w:rsidP="00C86594">
      <w:pPr>
        <w:widowControl w:val="0"/>
        <w:spacing w:after="0" w:line="259" w:lineRule="auto"/>
        <w:jc w:val="center"/>
        <w:rPr>
          <w:rFonts w:ascii="Times New Roman" w:hAnsi="Times New Roman"/>
          <w:color w:val="000000"/>
          <w:sz w:val="26"/>
          <w:szCs w:val="26"/>
          <w:lang w:eastAsia="ru-RU"/>
        </w:rPr>
      </w:pPr>
    </w:p>
    <w:p w:rsidR="00D67895" w:rsidRDefault="00D67895" w:rsidP="00C86594">
      <w:pPr>
        <w:widowControl w:val="0"/>
        <w:spacing w:after="0" w:line="259" w:lineRule="auto"/>
        <w:rPr>
          <w:rFonts w:ascii="Times New Roman" w:hAnsi="Times New Roman"/>
          <w:color w:val="000000"/>
          <w:sz w:val="26"/>
          <w:szCs w:val="26"/>
          <w:lang w:eastAsia="ru-RU"/>
        </w:rPr>
      </w:pPr>
    </w:p>
    <w:p w:rsidR="00D67895" w:rsidRDefault="00D67895" w:rsidP="00C86594">
      <w:pPr>
        <w:widowControl w:val="0"/>
        <w:spacing w:after="0" w:line="259" w:lineRule="auto"/>
        <w:rPr>
          <w:rFonts w:ascii="Times New Roman" w:hAnsi="Times New Roman"/>
          <w:color w:val="000000"/>
          <w:sz w:val="26"/>
          <w:szCs w:val="26"/>
          <w:lang w:eastAsia="ru-RU"/>
        </w:rPr>
      </w:pPr>
      <w:r>
        <w:rPr>
          <w:rFonts w:ascii="Times New Roman" w:hAnsi="Times New Roman"/>
          <w:color w:val="000000"/>
          <w:sz w:val="26"/>
          <w:szCs w:val="26"/>
          <w:lang w:eastAsia="ru-RU"/>
        </w:rPr>
        <w:t>___________________________________________________________________________ ,</w:t>
      </w:r>
    </w:p>
    <w:p w:rsidR="00D67895" w:rsidRDefault="00D67895" w:rsidP="004E073F">
      <w:pPr>
        <w:widowControl w:val="0"/>
        <w:spacing w:after="0" w:line="259" w:lineRule="auto"/>
        <w:jc w:val="center"/>
        <w:rPr>
          <w:rFonts w:ascii="Times New Roman" w:hAnsi="Times New Roman"/>
          <w:i/>
          <w:color w:val="000000"/>
          <w:sz w:val="24"/>
          <w:szCs w:val="24"/>
          <w:lang w:eastAsia="ru-RU"/>
        </w:rPr>
      </w:pPr>
      <w:r w:rsidRPr="004E073F">
        <w:rPr>
          <w:rFonts w:ascii="Times New Roman" w:hAnsi="Times New Roman"/>
          <w:i/>
          <w:color w:val="000000"/>
          <w:sz w:val="24"/>
          <w:szCs w:val="24"/>
          <w:lang w:eastAsia="ru-RU"/>
        </w:rPr>
        <w:t>(наименование органа)</w:t>
      </w:r>
    </w:p>
    <w:p w:rsidR="00D67895" w:rsidRDefault="00D67895" w:rsidP="004E073F">
      <w:pPr>
        <w:widowControl w:val="0"/>
        <w:spacing w:after="0" w:line="259"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в лице _____________________________________________________________________ ,</w:t>
      </w:r>
    </w:p>
    <w:p w:rsidR="00D67895" w:rsidRPr="004E073F" w:rsidRDefault="00D67895" w:rsidP="004E073F">
      <w:pPr>
        <w:widowControl w:val="0"/>
        <w:spacing w:after="0" w:line="259" w:lineRule="auto"/>
        <w:jc w:val="center"/>
        <w:rPr>
          <w:rFonts w:ascii="Times New Roman" w:hAnsi="Times New Roman"/>
          <w:i/>
          <w:color w:val="000000"/>
          <w:sz w:val="24"/>
          <w:szCs w:val="24"/>
          <w:lang w:eastAsia="ru-RU"/>
        </w:rPr>
      </w:pPr>
      <w:r w:rsidRPr="004E073F">
        <w:rPr>
          <w:rFonts w:ascii="Times New Roman" w:hAnsi="Times New Roman"/>
          <w:i/>
          <w:color w:val="000000"/>
          <w:sz w:val="24"/>
          <w:szCs w:val="24"/>
          <w:lang w:eastAsia="ru-RU"/>
        </w:rPr>
        <w:t>(указать уполномоченное лицо)</w:t>
      </w:r>
    </w:p>
    <w:p w:rsidR="00D67895" w:rsidRDefault="00D67895" w:rsidP="004E073F">
      <w:pPr>
        <w:widowControl w:val="0"/>
        <w:spacing w:after="0" w:line="259" w:lineRule="auto"/>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действующего на основании</w:t>
      </w:r>
      <w:r>
        <w:rPr>
          <w:rFonts w:ascii="Times New Roman" w:hAnsi="Times New Roman"/>
          <w:color w:val="000000"/>
          <w:sz w:val="26"/>
          <w:szCs w:val="26"/>
          <w:lang w:eastAsia="ru-RU"/>
        </w:rPr>
        <w:t xml:space="preserve"> __________________________________________________ </w:t>
      </w:r>
      <w:r w:rsidRPr="00C86594">
        <w:rPr>
          <w:rFonts w:ascii="Times New Roman" w:hAnsi="Times New Roman"/>
          <w:color w:val="000000"/>
          <w:sz w:val="26"/>
          <w:szCs w:val="26"/>
          <w:lang w:eastAsia="ru-RU"/>
        </w:rPr>
        <w:t>, именуемый в дальнейшем "Сторона 1", и</w:t>
      </w:r>
      <w:r>
        <w:rPr>
          <w:rFonts w:ascii="Times New Roman" w:hAnsi="Times New Roman"/>
          <w:color w:val="000000"/>
          <w:sz w:val="26"/>
          <w:szCs w:val="26"/>
          <w:lang w:eastAsia="ru-RU"/>
        </w:rPr>
        <w:t xml:space="preserve">________________________________________ </w:t>
      </w:r>
      <w:r w:rsidRPr="00C8659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____________________ </w:t>
      </w:r>
      <w:r w:rsidRPr="00C86594">
        <w:rPr>
          <w:rFonts w:ascii="Times New Roman" w:hAnsi="Times New Roman"/>
          <w:color w:val="000000"/>
          <w:sz w:val="26"/>
          <w:szCs w:val="26"/>
          <w:lang w:eastAsia="ru-RU"/>
        </w:rPr>
        <w:t xml:space="preserve">года рождения, паспорт серия </w:t>
      </w:r>
      <w:r>
        <w:rPr>
          <w:rFonts w:ascii="Times New Roman" w:hAnsi="Times New Roman"/>
          <w:color w:val="000000"/>
          <w:sz w:val="26"/>
          <w:szCs w:val="26"/>
          <w:lang w:eastAsia="ru-RU"/>
        </w:rPr>
        <w:t xml:space="preserve">_______ </w:t>
      </w:r>
      <w:r w:rsidRPr="00C86594">
        <w:rPr>
          <w:rFonts w:ascii="Times New Roman" w:hAnsi="Times New Roman"/>
          <w:color w:val="000000"/>
          <w:sz w:val="26"/>
          <w:szCs w:val="26"/>
          <w:lang w:eastAsia="ru-RU"/>
        </w:rPr>
        <w:t>номер</w:t>
      </w:r>
      <w:r>
        <w:rPr>
          <w:rFonts w:ascii="Times New Roman" w:hAnsi="Times New Roman"/>
          <w:color w:val="000000"/>
          <w:sz w:val="26"/>
          <w:szCs w:val="26"/>
          <w:lang w:eastAsia="ru-RU"/>
        </w:rPr>
        <w:t xml:space="preserve"> _______________ , выдан ______________________  _______________</w:t>
      </w:r>
      <w:r w:rsidRPr="00C86594">
        <w:rPr>
          <w:rFonts w:ascii="Times New Roman" w:hAnsi="Times New Roman"/>
          <w:color w:val="000000"/>
          <w:sz w:val="26"/>
          <w:szCs w:val="26"/>
          <w:lang w:eastAsia="ru-RU"/>
        </w:rPr>
        <w:t>года, код подразделения</w:t>
      </w:r>
      <w:r>
        <w:rPr>
          <w:rFonts w:ascii="Times New Roman" w:hAnsi="Times New Roman"/>
          <w:color w:val="000000"/>
          <w:sz w:val="26"/>
          <w:szCs w:val="26"/>
          <w:lang w:eastAsia="ru-RU"/>
        </w:rPr>
        <w:t>__________ ,</w:t>
      </w:r>
      <w:r w:rsidRPr="00C86594">
        <w:rPr>
          <w:rFonts w:ascii="Times New Roman" w:hAnsi="Times New Roman"/>
          <w:color w:val="000000"/>
          <w:sz w:val="26"/>
          <w:szCs w:val="26"/>
          <w:lang w:eastAsia="ru-RU"/>
        </w:rPr>
        <w:t xml:space="preserve"> зарегистрированный по</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 xml:space="preserve">адресу: </w:t>
      </w:r>
      <w:r>
        <w:rPr>
          <w:rFonts w:ascii="Times New Roman" w:hAnsi="Times New Roman"/>
          <w:color w:val="000000"/>
          <w:sz w:val="26"/>
          <w:szCs w:val="26"/>
          <w:lang w:eastAsia="ru-RU"/>
        </w:rPr>
        <w:t>_______________________________________________</w:t>
      </w:r>
      <w:r w:rsidRPr="00C86594">
        <w:rPr>
          <w:rFonts w:ascii="Times New Roman" w:hAnsi="Times New Roman"/>
          <w:color w:val="000000"/>
          <w:sz w:val="26"/>
          <w:szCs w:val="26"/>
          <w:lang w:eastAsia="ru-RU"/>
        </w:rPr>
        <w:t xml:space="preserve">, именуемый в дальнейшем "Сторона 2", вместе именуемые "Стороны", заключили </w:t>
      </w:r>
      <w:r>
        <w:rPr>
          <w:rFonts w:ascii="Times New Roman" w:hAnsi="Times New Roman"/>
          <w:color w:val="000000"/>
          <w:sz w:val="26"/>
          <w:szCs w:val="26"/>
          <w:lang w:eastAsia="ru-RU"/>
        </w:rPr>
        <w:t>н</w:t>
      </w:r>
      <w:r w:rsidRPr="00C86594">
        <w:rPr>
          <w:rFonts w:ascii="Times New Roman" w:hAnsi="Times New Roman"/>
          <w:color w:val="000000"/>
          <w:sz w:val="26"/>
          <w:szCs w:val="26"/>
          <w:lang w:eastAsia="ru-RU"/>
        </w:rPr>
        <w:t>астоящее Соглашение о нижеследующем (далее - Соглашение):</w:t>
      </w:r>
    </w:p>
    <w:p w:rsidR="00D67895" w:rsidRPr="00C86594" w:rsidRDefault="00D67895" w:rsidP="004E073F">
      <w:pPr>
        <w:widowControl w:val="0"/>
        <w:spacing w:after="0" w:line="259" w:lineRule="auto"/>
        <w:jc w:val="both"/>
        <w:rPr>
          <w:rFonts w:ascii="Times New Roman" w:hAnsi="Times New Roman"/>
          <w:color w:val="000000"/>
          <w:sz w:val="26"/>
          <w:szCs w:val="26"/>
          <w:lang w:eastAsia="ru-RU"/>
        </w:rPr>
      </w:pPr>
    </w:p>
    <w:p w:rsidR="00D67895" w:rsidRPr="00C86594" w:rsidRDefault="00D67895" w:rsidP="00C86594">
      <w:pPr>
        <w:keepNext/>
        <w:keepLines/>
        <w:widowControl w:val="0"/>
        <w:numPr>
          <w:ilvl w:val="0"/>
          <w:numId w:val="8"/>
        </w:numPr>
        <w:tabs>
          <w:tab w:val="left" w:pos="313"/>
        </w:tabs>
        <w:spacing w:after="300" w:line="259" w:lineRule="auto"/>
        <w:jc w:val="center"/>
        <w:outlineLvl w:val="0"/>
        <w:rPr>
          <w:rFonts w:ascii="Times New Roman" w:hAnsi="Times New Roman"/>
          <w:b/>
          <w:bCs/>
          <w:color w:val="000000"/>
          <w:sz w:val="26"/>
          <w:szCs w:val="26"/>
          <w:lang w:eastAsia="ru-RU"/>
        </w:rPr>
      </w:pPr>
      <w:bookmarkStart w:id="10" w:name="bookmark36"/>
      <w:r w:rsidRPr="00C86594">
        <w:rPr>
          <w:rFonts w:ascii="Times New Roman" w:hAnsi="Times New Roman"/>
          <w:b/>
          <w:bCs/>
          <w:color w:val="000000"/>
          <w:sz w:val="26"/>
          <w:szCs w:val="26"/>
          <w:lang w:eastAsia="ru-RU"/>
        </w:rPr>
        <w:t>Предмет Соглашения</w:t>
      </w:r>
      <w:bookmarkEnd w:id="10"/>
    </w:p>
    <w:p w:rsidR="00D67895" w:rsidRPr="00DC708F" w:rsidRDefault="00D67895" w:rsidP="00DC708F">
      <w:pPr>
        <w:pStyle w:val="ListParagraph"/>
        <w:widowControl w:val="0"/>
        <w:numPr>
          <w:ilvl w:val="1"/>
          <w:numId w:val="8"/>
        </w:numPr>
        <w:spacing w:after="0" w:line="259" w:lineRule="auto"/>
        <w:ind w:left="0" w:firstLine="720"/>
        <w:jc w:val="both"/>
        <w:rPr>
          <w:rFonts w:ascii="Times New Roman" w:hAnsi="Times New Roman"/>
          <w:color w:val="000000"/>
          <w:sz w:val="26"/>
          <w:szCs w:val="26"/>
          <w:lang w:eastAsia="ru-RU"/>
        </w:rPr>
      </w:pPr>
      <w:r w:rsidRPr="00DC708F">
        <w:rPr>
          <w:rFonts w:ascii="Times New Roman" w:hAnsi="Times New Roman"/>
          <w:color w:val="000000"/>
          <w:sz w:val="26"/>
          <w:szCs w:val="26"/>
          <w:lang w:eastAsia="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hAnsi="Times New Roman"/>
          <w:color w:val="000000"/>
          <w:sz w:val="26"/>
          <w:szCs w:val="26"/>
          <w:lang w:eastAsia="ru-RU"/>
        </w:rPr>
        <w:t>_______</w:t>
      </w:r>
      <w:r w:rsidRPr="00DC708F">
        <w:rPr>
          <w:rFonts w:ascii="Times New Roman" w:hAnsi="Times New Roman"/>
          <w:color w:val="000000"/>
          <w:sz w:val="26"/>
          <w:szCs w:val="26"/>
          <w:lang w:eastAsia="ru-RU"/>
        </w:rPr>
        <w:t>кв. м, с кадастровым номером</w:t>
      </w:r>
      <w:r>
        <w:rPr>
          <w:rFonts w:ascii="Times New Roman" w:hAnsi="Times New Roman"/>
          <w:color w:val="000000"/>
          <w:sz w:val="26"/>
          <w:szCs w:val="26"/>
          <w:lang w:eastAsia="ru-RU"/>
        </w:rPr>
        <w:t xml:space="preserve"> _______________</w:t>
      </w:r>
      <w:r w:rsidRPr="00DC708F">
        <w:rPr>
          <w:rFonts w:ascii="Times New Roman" w:hAnsi="Times New Roman"/>
          <w:color w:val="000000"/>
          <w:sz w:val="26"/>
          <w:szCs w:val="26"/>
          <w:lang w:eastAsia="ru-RU"/>
        </w:rPr>
        <w:t>, и земель/земельного</w:t>
      </w:r>
    </w:p>
    <w:p w:rsidR="00D67895" w:rsidRDefault="00D67895" w:rsidP="00C86594">
      <w:pPr>
        <w:widowControl w:val="0"/>
        <w:spacing w:after="180" w:line="259" w:lineRule="auto"/>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участка (земельных участков), находящегося (находящихся) в муниципальной собственности</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государственная собственность на который (которые) не разграничена</w:t>
      </w:r>
      <w:r>
        <w:rPr>
          <w:rFonts w:ascii="Times New Roman" w:hAnsi="Times New Roman"/>
          <w:color w:val="000000"/>
          <w:sz w:val="26"/>
          <w:szCs w:val="26"/>
          <w:lang w:eastAsia="ru-RU"/>
        </w:rPr>
        <w:t>):</w:t>
      </w:r>
      <w:r w:rsidRPr="00C8659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____________________________________________________________________________</w:t>
      </w:r>
    </w:p>
    <w:p w:rsidR="00D67895" w:rsidRPr="00C86594" w:rsidRDefault="00D67895" w:rsidP="00DC708F">
      <w:pPr>
        <w:widowControl w:val="0"/>
        <w:spacing w:after="180" w:line="259" w:lineRule="auto"/>
        <w:jc w:val="center"/>
        <w:rPr>
          <w:rFonts w:ascii="Times New Roman" w:hAnsi="Times New Roman"/>
          <w:i/>
          <w:color w:val="000000"/>
          <w:sz w:val="24"/>
          <w:szCs w:val="24"/>
          <w:lang w:eastAsia="ru-RU"/>
        </w:rPr>
      </w:pPr>
      <w:r w:rsidRPr="00C86594">
        <w:rPr>
          <w:rFonts w:ascii="Times New Roman" w:hAnsi="Times New Roman"/>
          <w:i/>
          <w:color w:val="000000"/>
          <w:sz w:val="24"/>
          <w:szCs w:val="24"/>
          <w:lang w:eastAsia="ru-RU"/>
        </w:rPr>
        <w:t>(указывается кадастровый номер и площадь земельного участка (земельных участков).</w:t>
      </w:r>
    </w:p>
    <w:p w:rsidR="00D67895" w:rsidRPr="00C86594" w:rsidRDefault="00D67895" w:rsidP="00DC708F">
      <w:pPr>
        <w:widowControl w:val="0"/>
        <w:numPr>
          <w:ilvl w:val="1"/>
          <w:numId w:val="8"/>
        </w:numPr>
        <w:tabs>
          <w:tab w:val="left" w:pos="1071"/>
        </w:tabs>
        <w:spacing w:after="18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hAnsi="Times New Roman"/>
          <w:color w:val="000000"/>
          <w:sz w:val="26"/>
          <w:szCs w:val="26"/>
          <w:lang w:eastAsia="ru-RU"/>
        </w:rPr>
        <w:t xml:space="preserve"> __________</w:t>
      </w:r>
      <w:r w:rsidRPr="00C86594">
        <w:rPr>
          <w:rFonts w:ascii="Times New Roman" w:hAnsi="Times New Roman"/>
          <w:color w:val="000000"/>
          <w:sz w:val="26"/>
          <w:szCs w:val="26"/>
          <w:lang w:eastAsia="ru-RU"/>
        </w:rPr>
        <w:t xml:space="preserve">, образован земельный участок по адресу: </w:t>
      </w:r>
      <w:r>
        <w:rPr>
          <w:rFonts w:ascii="Times New Roman" w:hAnsi="Times New Roman"/>
          <w:color w:val="000000"/>
          <w:sz w:val="26"/>
          <w:szCs w:val="26"/>
          <w:lang w:eastAsia="ru-RU"/>
        </w:rPr>
        <w:t>_________________________________</w:t>
      </w:r>
      <w:r w:rsidRPr="00C86594">
        <w:rPr>
          <w:rFonts w:ascii="Times New Roman" w:hAnsi="Times New Roman"/>
          <w:color w:val="000000"/>
          <w:sz w:val="26"/>
          <w:szCs w:val="26"/>
          <w:lang w:eastAsia="ru-RU"/>
        </w:rPr>
        <w:t xml:space="preserve">, площадью </w:t>
      </w:r>
      <w:r>
        <w:rPr>
          <w:rFonts w:ascii="Times New Roman" w:hAnsi="Times New Roman"/>
          <w:color w:val="000000"/>
          <w:sz w:val="26"/>
          <w:szCs w:val="26"/>
          <w:lang w:eastAsia="ru-RU"/>
        </w:rPr>
        <w:t xml:space="preserve">________ </w:t>
      </w:r>
      <w:r w:rsidRPr="00C86594">
        <w:rPr>
          <w:rFonts w:ascii="Times New Roman" w:hAnsi="Times New Roman"/>
          <w:color w:val="000000"/>
          <w:sz w:val="26"/>
          <w:szCs w:val="26"/>
          <w:lang w:eastAsia="ru-RU"/>
        </w:rPr>
        <w:t xml:space="preserve">кв. м, с кадастровым номером </w:t>
      </w:r>
      <w:r>
        <w:rPr>
          <w:rFonts w:ascii="Times New Roman" w:hAnsi="Times New Roman"/>
          <w:color w:val="000000"/>
          <w:sz w:val="26"/>
          <w:szCs w:val="26"/>
          <w:lang w:eastAsia="ru-RU"/>
        </w:rPr>
        <w:t>___________________</w:t>
      </w:r>
      <w:r w:rsidRPr="00C86594">
        <w:rPr>
          <w:rFonts w:ascii="Times New Roman" w:hAnsi="Times New Roman"/>
          <w:color w:val="000000"/>
          <w:sz w:val="26"/>
          <w:szCs w:val="26"/>
          <w:lang w:eastAsia="ru-RU"/>
        </w:rPr>
        <w:t xml:space="preserve">, категория земель: </w:t>
      </w:r>
      <w:r>
        <w:rPr>
          <w:rFonts w:ascii="Times New Roman" w:hAnsi="Times New Roman"/>
          <w:color w:val="000000"/>
          <w:sz w:val="26"/>
          <w:szCs w:val="26"/>
          <w:lang w:eastAsia="ru-RU"/>
        </w:rPr>
        <w:t>________________</w:t>
      </w:r>
      <w:r w:rsidRPr="00C86594">
        <w:rPr>
          <w:rFonts w:ascii="Times New Roman" w:hAnsi="Times New Roman"/>
          <w:color w:val="000000"/>
          <w:sz w:val="26"/>
          <w:szCs w:val="26"/>
          <w:lang w:eastAsia="ru-RU"/>
        </w:rPr>
        <w:t>, вид разрешенного использования:</w:t>
      </w:r>
      <w:r>
        <w:rPr>
          <w:rFonts w:ascii="Times New Roman" w:hAnsi="Times New Roman"/>
          <w:color w:val="000000"/>
          <w:sz w:val="26"/>
          <w:szCs w:val="26"/>
          <w:lang w:eastAsia="ru-RU"/>
        </w:rPr>
        <w:t xml:space="preserve"> __________________</w:t>
      </w:r>
      <w:r w:rsidRPr="00C86594">
        <w:rPr>
          <w:rFonts w:ascii="Times New Roman" w:hAnsi="Times New Roman"/>
          <w:color w:val="000000"/>
          <w:sz w:val="26"/>
          <w:szCs w:val="26"/>
          <w:lang w:eastAsia="ru-RU"/>
        </w:rPr>
        <w:t>(далее - Участок), на который возникает право частной собственности, и земельный участок (земельные участки) площадью</w:t>
      </w:r>
      <w:r>
        <w:rPr>
          <w:rFonts w:ascii="Times New Roman" w:hAnsi="Times New Roman"/>
          <w:color w:val="000000"/>
          <w:sz w:val="26"/>
          <w:szCs w:val="26"/>
          <w:lang w:eastAsia="ru-RU"/>
        </w:rPr>
        <w:t xml:space="preserve"> _______ </w:t>
      </w:r>
      <w:r w:rsidRPr="00C86594">
        <w:rPr>
          <w:rFonts w:ascii="Times New Roman" w:hAnsi="Times New Roman"/>
          <w:color w:val="000000"/>
          <w:sz w:val="26"/>
          <w:szCs w:val="26"/>
          <w:lang w:eastAsia="ru-RU"/>
        </w:rPr>
        <w:t>кв. м, с кадастровым номером</w:t>
      </w:r>
      <w:r>
        <w:rPr>
          <w:rFonts w:ascii="Times New Roman" w:hAnsi="Times New Roman"/>
          <w:color w:val="000000"/>
          <w:sz w:val="26"/>
          <w:szCs w:val="26"/>
          <w:lang w:eastAsia="ru-RU"/>
        </w:rPr>
        <w:t xml:space="preserve"> _________</w:t>
      </w:r>
      <w:r w:rsidRPr="00C86594">
        <w:rPr>
          <w:rFonts w:ascii="Times New Roman" w:hAnsi="Times New Roman"/>
          <w:color w:val="000000"/>
          <w:sz w:val="26"/>
          <w:szCs w:val="26"/>
          <w:lang w:eastAsia="ru-RU"/>
        </w:rPr>
        <w:t>, категория земель:</w:t>
      </w:r>
      <w:r>
        <w:rPr>
          <w:rFonts w:ascii="Times New Roman" w:hAnsi="Times New Roman"/>
          <w:color w:val="000000"/>
          <w:sz w:val="26"/>
          <w:szCs w:val="26"/>
          <w:lang w:eastAsia="ru-RU"/>
        </w:rPr>
        <w:t xml:space="preserve"> ___________________</w:t>
      </w:r>
      <w:r w:rsidRPr="00C86594">
        <w:rPr>
          <w:rFonts w:ascii="Times New Roman" w:hAnsi="Times New Roman"/>
          <w:color w:val="000000"/>
          <w:sz w:val="26"/>
          <w:szCs w:val="26"/>
          <w:lang w:eastAsia="ru-RU"/>
        </w:rPr>
        <w:t xml:space="preserve">, вид разрешенного использования: </w:t>
      </w:r>
      <w:r>
        <w:rPr>
          <w:rFonts w:ascii="Times New Roman" w:hAnsi="Times New Roman"/>
          <w:color w:val="000000"/>
          <w:sz w:val="26"/>
          <w:szCs w:val="26"/>
          <w:lang w:eastAsia="ru-RU"/>
        </w:rPr>
        <w:t>___________________</w:t>
      </w:r>
      <w:r w:rsidRPr="00C86594">
        <w:rPr>
          <w:rFonts w:ascii="Times New Roman" w:hAnsi="Times New Roman"/>
          <w:color w:val="000000"/>
          <w:sz w:val="26"/>
          <w:szCs w:val="26"/>
          <w:lang w:eastAsia="ru-RU"/>
        </w:rPr>
        <w:t>, на который возникает право муниципальной собственности</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государственная собственность на который (которые) не разграничена</w:t>
      </w:r>
      <w:r>
        <w:rPr>
          <w:rFonts w:ascii="Times New Roman" w:hAnsi="Times New Roman"/>
          <w:color w:val="000000"/>
          <w:sz w:val="26"/>
          <w:szCs w:val="26"/>
          <w:lang w:eastAsia="ru-RU"/>
        </w:rPr>
        <w:t>)</w:t>
      </w:r>
      <w:r w:rsidRPr="00C86594">
        <w:rPr>
          <w:rFonts w:ascii="Times New Roman" w:hAnsi="Times New Roman"/>
          <w:color w:val="000000"/>
          <w:sz w:val="26"/>
          <w:szCs w:val="26"/>
          <w:lang w:eastAsia="ru-RU"/>
        </w:rPr>
        <w:t>.</w:t>
      </w:r>
    </w:p>
    <w:p w:rsidR="00D67895" w:rsidRDefault="00D67895" w:rsidP="00DC708F">
      <w:pPr>
        <w:widowControl w:val="0"/>
        <w:spacing w:after="0" w:line="259" w:lineRule="auto"/>
        <w:ind w:firstLine="560"/>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*1.2. В результате перераспределения, в соответствии с проектом межевания территории, утвержденным</w:t>
      </w:r>
      <w:r>
        <w:rPr>
          <w:rFonts w:ascii="Times New Roman" w:hAnsi="Times New Roman"/>
          <w:color w:val="000000"/>
          <w:sz w:val="26"/>
          <w:szCs w:val="26"/>
          <w:lang w:eastAsia="ru-RU"/>
        </w:rPr>
        <w:t xml:space="preserve"> _______________</w:t>
      </w:r>
      <w:r w:rsidRPr="00C86594">
        <w:rPr>
          <w:rFonts w:ascii="Times New Roman" w:hAnsi="Times New Roman"/>
          <w:color w:val="000000"/>
          <w:sz w:val="26"/>
          <w:szCs w:val="26"/>
          <w:lang w:eastAsia="ru-RU"/>
        </w:rPr>
        <w:t>, образован земельный участок по адресу:</w:t>
      </w:r>
      <w:r>
        <w:rPr>
          <w:rFonts w:ascii="Times New Roman" w:hAnsi="Times New Roman"/>
          <w:color w:val="000000"/>
          <w:sz w:val="26"/>
          <w:szCs w:val="26"/>
          <w:lang w:eastAsia="ru-RU"/>
        </w:rPr>
        <w:t xml:space="preserve"> _____________</w:t>
      </w:r>
      <w:r w:rsidRPr="00C86594">
        <w:rPr>
          <w:rFonts w:ascii="Times New Roman" w:hAnsi="Times New Roman"/>
          <w:color w:val="000000"/>
          <w:sz w:val="26"/>
          <w:szCs w:val="26"/>
          <w:lang w:eastAsia="ru-RU"/>
        </w:rPr>
        <w:t>, площадью</w:t>
      </w:r>
      <w:r w:rsidRPr="00C86594">
        <w:rPr>
          <w:rFonts w:ascii="Times New Roman" w:hAnsi="Times New Roman"/>
          <w:color w:val="191919"/>
          <w:sz w:val="26"/>
          <w:szCs w:val="26"/>
          <w:lang w:eastAsia="ru-RU"/>
        </w:rPr>
        <w:t xml:space="preserve"> </w:t>
      </w:r>
      <w:r>
        <w:rPr>
          <w:rFonts w:ascii="Times New Roman" w:hAnsi="Times New Roman"/>
          <w:color w:val="191919"/>
          <w:sz w:val="26"/>
          <w:szCs w:val="26"/>
          <w:lang w:eastAsia="ru-RU"/>
        </w:rPr>
        <w:t xml:space="preserve">_______ </w:t>
      </w:r>
      <w:r w:rsidRPr="00C86594">
        <w:rPr>
          <w:rFonts w:ascii="Times New Roman" w:hAnsi="Times New Roman"/>
          <w:color w:val="000000"/>
          <w:sz w:val="26"/>
          <w:szCs w:val="26"/>
          <w:lang w:eastAsia="ru-RU"/>
        </w:rPr>
        <w:t>кв. м, с кадастровым номером</w:t>
      </w:r>
      <w:r>
        <w:rPr>
          <w:rFonts w:ascii="Times New Roman" w:hAnsi="Times New Roman"/>
          <w:color w:val="000000"/>
          <w:sz w:val="26"/>
          <w:szCs w:val="26"/>
          <w:lang w:eastAsia="ru-RU"/>
        </w:rPr>
        <w:t xml:space="preserve"> ____________</w:t>
      </w:r>
      <w:r w:rsidRPr="00C86594">
        <w:rPr>
          <w:rFonts w:ascii="Times New Roman" w:hAnsi="Times New Roman"/>
          <w:color w:val="000000"/>
          <w:sz w:val="26"/>
          <w:szCs w:val="26"/>
          <w:lang w:eastAsia="ru-RU"/>
        </w:rPr>
        <w:t>, категория</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земель:</w:t>
      </w:r>
      <w:r>
        <w:rPr>
          <w:rFonts w:ascii="Times New Roman" w:hAnsi="Times New Roman"/>
          <w:color w:val="000000"/>
          <w:sz w:val="26"/>
          <w:szCs w:val="26"/>
          <w:lang w:eastAsia="ru-RU"/>
        </w:rPr>
        <w:t xml:space="preserve"> ______________________</w:t>
      </w:r>
      <w:r w:rsidRPr="00C86594">
        <w:rPr>
          <w:rFonts w:ascii="Times New Roman" w:hAnsi="Times New Roman"/>
          <w:color w:val="000000"/>
          <w:sz w:val="26"/>
          <w:szCs w:val="26"/>
          <w:lang w:eastAsia="ru-RU"/>
        </w:rPr>
        <w:t>, вид разрешенного использования:</w:t>
      </w:r>
      <w:r>
        <w:rPr>
          <w:rFonts w:ascii="Times New Roman" w:hAnsi="Times New Roman"/>
          <w:color w:val="000000"/>
          <w:sz w:val="26"/>
          <w:szCs w:val="26"/>
          <w:lang w:eastAsia="ru-RU"/>
        </w:rPr>
        <w:t xml:space="preserve"> __________________</w:t>
      </w:r>
      <w:r w:rsidRPr="00C86594">
        <w:rPr>
          <w:rFonts w:ascii="Times New Roman" w:hAnsi="Times New Roman"/>
          <w:color w:val="000000"/>
          <w:sz w:val="26"/>
          <w:szCs w:val="26"/>
          <w:lang w:eastAsia="ru-RU"/>
        </w:rPr>
        <w:t xml:space="preserve">(далее - Участок) и земельный участок (земельные участки) площадью </w:t>
      </w:r>
      <w:r>
        <w:rPr>
          <w:rFonts w:ascii="Times New Roman" w:hAnsi="Times New Roman"/>
          <w:color w:val="000000"/>
          <w:sz w:val="26"/>
          <w:szCs w:val="26"/>
          <w:lang w:eastAsia="ru-RU"/>
        </w:rPr>
        <w:t xml:space="preserve">_______ </w:t>
      </w:r>
      <w:r w:rsidRPr="00C86594">
        <w:rPr>
          <w:rFonts w:ascii="Times New Roman" w:hAnsi="Times New Roman"/>
          <w:color w:val="000000"/>
          <w:sz w:val="26"/>
          <w:szCs w:val="26"/>
          <w:lang w:eastAsia="ru-RU"/>
        </w:rPr>
        <w:t>кв. м, с кадастровым</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 xml:space="preserve">номером </w:t>
      </w:r>
      <w:r>
        <w:rPr>
          <w:rFonts w:ascii="Times New Roman" w:hAnsi="Times New Roman"/>
          <w:color w:val="000000"/>
          <w:sz w:val="26"/>
          <w:szCs w:val="26"/>
          <w:lang w:eastAsia="ru-RU"/>
        </w:rPr>
        <w:t>_______________</w:t>
      </w:r>
      <w:r w:rsidRPr="00C86594">
        <w:rPr>
          <w:rFonts w:ascii="Times New Roman" w:hAnsi="Times New Roman"/>
          <w:color w:val="000000"/>
          <w:sz w:val="26"/>
          <w:szCs w:val="26"/>
          <w:lang w:eastAsia="ru-RU"/>
        </w:rPr>
        <w:t xml:space="preserve">, категория земель: </w:t>
      </w:r>
      <w:r>
        <w:rPr>
          <w:rFonts w:ascii="Times New Roman" w:hAnsi="Times New Roman"/>
          <w:color w:val="000000"/>
          <w:sz w:val="26"/>
          <w:szCs w:val="26"/>
          <w:lang w:eastAsia="ru-RU"/>
        </w:rPr>
        <w:t>_________________</w:t>
      </w:r>
      <w:r w:rsidRPr="00C86594">
        <w:rPr>
          <w:rFonts w:ascii="Times New Roman" w:hAnsi="Times New Roman"/>
          <w:color w:val="000000"/>
          <w:sz w:val="26"/>
          <w:szCs w:val="26"/>
          <w:lang w:eastAsia="ru-RU"/>
        </w:rPr>
        <w:t xml:space="preserve">, вид разрешенного использования: </w:t>
      </w:r>
      <w:r>
        <w:rPr>
          <w:rFonts w:ascii="Times New Roman" w:hAnsi="Times New Roman"/>
          <w:color w:val="000000"/>
          <w:sz w:val="26"/>
          <w:szCs w:val="26"/>
          <w:lang w:eastAsia="ru-RU"/>
        </w:rPr>
        <w:t>_________________</w:t>
      </w:r>
      <w:r w:rsidRPr="00C86594">
        <w:rPr>
          <w:rFonts w:ascii="Times New Roman" w:hAnsi="Times New Roman"/>
          <w:color w:val="000000"/>
          <w:sz w:val="26"/>
          <w:szCs w:val="26"/>
          <w:lang w:eastAsia="ru-RU"/>
        </w:rPr>
        <w:t>, на который возникает право муниципальной собственности</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государственная собственность на который (которые) не разграничена</w:t>
      </w:r>
      <w:r>
        <w:rPr>
          <w:rFonts w:ascii="Times New Roman" w:hAnsi="Times New Roman"/>
          <w:color w:val="000000"/>
          <w:sz w:val="26"/>
          <w:szCs w:val="26"/>
          <w:lang w:eastAsia="ru-RU"/>
        </w:rPr>
        <w:t>)</w:t>
      </w:r>
      <w:r w:rsidRPr="00C86594">
        <w:rPr>
          <w:rFonts w:ascii="Times New Roman" w:hAnsi="Times New Roman"/>
          <w:color w:val="000000"/>
          <w:sz w:val="26"/>
          <w:szCs w:val="26"/>
          <w:lang w:eastAsia="ru-RU"/>
        </w:rPr>
        <w:t>.</w:t>
      </w:r>
    </w:p>
    <w:p w:rsidR="00D67895" w:rsidRPr="00C86594" w:rsidRDefault="00D67895" w:rsidP="00DC708F">
      <w:pPr>
        <w:widowControl w:val="0"/>
        <w:spacing w:after="0" w:line="259" w:lineRule="auto"/>
        <w:ind w:firstLine="560"/>
        <w:jc w:val="both"/>
        <w:rPr>
          <w:rFonts w:ascii="Times New Roman" w:hAnsi="Times New Roman"/>
          <w:color w:val="000000"/>
          <w:sz w:val="26"/>
          <w:szCs w:val="26"/>
          <w:lang w:eastAsia="ru-RU"/>
        </w:rPr>
      </w:pPr>
    </w:p>
    <w:p w:rsidR="00D67895" w:rsidRDefault="00D67895" w:rsidP="00DC708F">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67895" w:rsidRPr="00C86594" w:rsidRDefault="00D67895" w:rsidP="00DC708F">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hAnsi="Times New Roman"/>
          <w:color w:val="000000"/>
          <w:sz w:val="26"/>
          <w:szCs w:val="26"/>
          <w:lang w:eastAsia="ru-RU"/>
        </w:rPr>
        <w:t xml:space="preserve">_______________________ </w:t>
      </w:r>
      <w:r w:rsidRPr="00C86594">
        <w:rPr>
          <w:rFonts w:ascii="Times New Roman" w:hAnsi="Times New Roman"/>
          <w:color w:val="000000"/>
          <w:sz w:val="26"/>
          <w:szCs w:val="26"/>
          <w:lang w:eastAsia="ru-RU"/>
        </w:rPr>
        <w:t>с присвоением регистрационного номера.</w:t>
      </w:r>
    </w:p>
    <w:p w:rsidR="00D67895" w:rsidRPr="00C86594" w:rsidRDefault="00D67895" w:rsidP="00C86594">
      <w:pPr>
        <w:keepNext/>
        <w:keepLines/>
        <w:widowControl w:val="0"/>
        <w:numPr>
          <w:ilvl w:val="0"/>
          <w:numId w:val="9"/>
        </w:numPr>
        <w:tabs>
          <w:tab w:val="left" w:pos="349"/>
        </w:tabs>
        <w:spacing w:after="300" w:line="262" w:lineRule="auto"/>
        <w:jc w:val="center"/>
        <w:outlineLvl w:val="0"/>
        <w:rPr>
          <w:rFonts w:ascii="Times New Roman" w:hAnsi="Times New Roman"/>
          <w:b/>
          <w:bCs/>
          <w:color w:val="000000"/>
          <w:sz w:val="26"/>
          <w:szCs w:val="26"/>
          <w:lang w:eastAsia="ru-RU"/>
        </w:rPr>
      </w:pPr>
      <w:bookmarkStart w:id="11" w:name="bookmark38"/>
      <w:r w:rsidRPr="00C86594">
        <w:rPr>
          <w:rFonts w:ascii="Times New Roman" w:hAnsi="Times New Roman"/>
          <w:b/>
          <w:bCs/>
          <w:color w:val="000000"/>
          <w:sz w:val="26"/>
          <w:szCs w:val="26"/>
          <w:lang w:eastAsia="ru-RU"/>
        </w:rPr>
        <w:t>Размер платы за увеличение площади</w:t>
      </w:r>
      <w:bookmarkEnd w:id="11"/>
    </w:p>
    <w:p w:rsidR="00D67895" w:rsidRPr="00C86594" w:rsidRDefault="00D67895" w:rsidP="00C86594">
      <w:pPr>
        <w:widowControl w:val="0"/>
        <w:numPr>
          <w:ilvl w:val="1"/>
          <w:numId w:val="10"/>
        </w:numPr>
        <w:tabs>
          <w:tab w:val="left" w:pos="1097"/>
        </w:tabs>
        <w:spacing w:after="18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hAnsi="Times New Roman"/>
          <w:color w:val="191919"/>
          <w:sz w:val="26"/>
          <w:szCs w:val="26"/>
          <w:lang w:eastAsia="ru-RU"/>
        </w:rPr>
        <w:t xml:space="preserve"> </w:t>
      </w:r>
      <w:r w:rsidRPr="00F13E57">
        <w:rPr>
          <w:rFonts w:ascii="Times New Roman" w:hAnsi="Times New Roman"/>
          <w:color w:val="191919"/>
          <w:sz w:val="26"/>
          <w:szCs w:val="26"/>
          <w:lang w:eastAsia="ru-RU"/>
        </w:rPr>
        <w:t xml:space="preserve">________________ </w:t>
      </w:r>
      <w:r w:rsidRPr="00C86594">
        <w:rPr>
          <w:rFonts w:ascii="Times New Roman" w:hAnsi="Times New Roman"/>
          <w:color w:val="000000"/>
          <w:sz w:val="26"/>
          <w:szCs w:val="26"/>
          <w:lang w:eastAsia="ru-RU"/>
        </w:rPr>
        <w:t>рублей (</w:t>
      </w:r>
      <w:r w:rsidRPr="00F13E57">
        <w:rPr>
          <w:rFonts w:ascii="Times New Roman" w:hAnsi="Times New Roman"/>
          <w:color w:val="000000"/>
          <w:sz w:val="26"/>
          <w:szCs w:val="26"/>
          <w:lang w:eastAsia="ru-RU"/>
        </w:rPr>
        <w:t>________</w:t>
      </w:r>
      <w:r w:rsidRPr="00C86594">
        <w:rPr>
          <w:rFonts w:ascii="Times New Roman" w:hAnsi="Times New Roman"/>
          <w:color w:val="000000"/>
          <w:sz w:val="26"/>
          <w:szCs w:val="26"/>
          <w:lang w:eastAsia="ru-RU"/>
        </w:rPr>
        <w:t xml:space="preserve">миллиона </w:t>
      </w:r>
      <w:r w:rsidRPr="00F13E57">
        <w:rPr>
          <w:rFonts w:ascii="Times New Roman" w:hAnsi="Times New Roman"/>
          <w:color w:val="000000"/>
          <w:sz w:val="26"/>
          <w:szCs w:val="26"/>
          <w:lang w:eastAsia="ru-RU"/>
        </w:rPr>
        <w:t xml:space="preserve">________ </w:t>
      </w:r>
      <w:r w:rsidRPr="00C86594">
        <w:rPr>
          <w:rFonts w:ascii="Times New Roman" w:hAnsi="Times New Roman"/>
          <w:color w:val="000000"/>
          <w:sz w:val="26"/>
          <w:szCs w:val="26"/>
          <w:lang w:eastAsia="ru-RU"/>
        </w:rPr>
        <w:t>тысяч</w:t>
      </w:r>
      <w:r w:rsidRPr="00F13E57">
        <w:rPr>
          <w:rFonts w:ascii="Times New Roman" w:hAnsi="Times New Roman"/>
          <w:color w:val="000000"/>
          <w:sz w:val="26"/>
          <w:szCs w:val="26"/>
          <w:lang w:eastAsia="ru-RU"/>
        </w:rPr>
        <w:t>__________</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 xml:space="preserve">рублей </w:t>
      </w:r>
      <w:r>
        <w:rPr>
          <w:rFonts w:ascii="Times New Roman" w:hAnsi="Times New Roman"/>
          <w:color w:val="000000"/>
          <w:sz w:val="26"/>
          <w:szCs w:val="26"/>
          <w:lang w:eastAsia="ru-RU"/>
        </w:rPr>
        <w:t>___________</w:t>
      </w:r>
      <w:r w:rsidRPr="00C86594">
        <w:rPr>
          <w:rFonts w:ascii="Times New Roman" w:hAnsi="Times New Roman"/>
          <w:color w:val="191919"/>
          <w:sz w:val="26"/>
          <w:szCs w:val="26"/>
          <w:lang w:eastAsia="ru-RU"/>
        </w:rPr>
        <w:t xml:space="preserve"> </w:t>
      </w:r>
      <w:r w:rsidRPr="00C86594">
        <w:rPr>
          <w:rFonts w:ascii="Times New Roman" w:hAnsi="Times New Roman"/>
          <w:color w:val="000000"/>
          <w:sz w:val="26"/>
          <w:szCs w:val="26"/>
          <w:lang w:eastAsia="ru-RU"/>
        </w:rPr>
        <w:t>копейки) (согласно расчету размера платы за увеличение площади земельного участка, являющемуся неотъемлемым приложением к Соглашению).</w:t>
      </w:r>
    </w:p>
    <w:p w:rsidR="00D67895" w:rsidRPr="00C86594" w:rsidRDefault="00D67895" w:rsidP="00C86594">
      <w:pPr>
        <w:widowControl w:val="0"/>
        <w:numPr>
          <w:ilvl w:val="1"/>
          <w:numId w:val="10"/>
        </w:numPr>
        <w:tabs>
          <w:tab w:val="left" w:pos="1088"/>
        </w:tabs>
        <w:spacing w:after="30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Оплата стоимости земельного участка в сумме, указанной в пункте 2.1 Соглашения, производится Стороной 2 в течение </w:t>
      </w:r>
      <w:r>
        <w:rPr>
          <w:rFonts w:ascii="Times New Roman" w:hAnsi="Times New Roman"/>
          <w:color w:val="000000"/>
          <w:sz w:val="26"/>
          <w:szCs w:val="26"/>
          <w:lang w:eastAsia="ru-RU"/>
        </w:rPr>
        <w:t xml:space="preserve">____ </w:t>
      </w:r>
      <w:r w:rsidRPr="00C86594">
        <w:rPr>
          <w:rFonts w:ascii="Times New Roman" w:hAnsi="Times New Roman"/>
          <w:color w:val="000000"/>
          <w:sz w:val="26"/>
          <w:szCs w:val="26"/>
          <w:lang w:eastAsia="ru-RU"/>
        </w:rPr>
        <w:t>календарных дней с даты</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получения Соглашения, до его регистрации в</w:t>
      </w:r>
      <w:r>
        <w:rPr>
          <w:rFonts w:ascii="Times New Roman" w:hAnsi="Times New Roman"/>
          <w:color w:val="000000"/>
          <w:sz w:val="26"/>
          <w:szCs w:val="26"/>
          <w:lang w:eastAsia="ru-RU"/>
        </w:rPr>
        <w:t xml:space="preserve"> ____________________________________</w:t>
      </w:r>
      <w:r w:rsidRPr="00C86594">
        <w:rPr>
          <w:rFonts w:ascii="Times New Roman" w:hAnsi="Times New Roman"/>
          <w:color w:val="000000"/>
          <w:sz w:val="26"/>
          <w:szCs w:val="26"/>
          <w:lang w:eastAsia="ru-RU"/>
        </w:rPr>
        <w:t>.</w:t>
      </w:r>
    </w:p>
    <w:p w:rsidR="00D67895" w:rsidRPr="00C86594" w:rsidRDefault="00D67895" w:rsidP="00C86594">
      <w:pPr>
        <w:keepNext/>
        <w:keepLines/>
        <w:widowControl w:val="0"/>
        <w:numPr>
          <w:ilvl w:val="0"/>
          <w:numId w:val="10"/>
        </w:numPr>
        <w:tabs>
          <w:tab w:val="left" w:pos="353"/>
        </w:tabs>
        <w:spacing w:after="300" w:line="262" w:lineRule="auto"/>
        <w:jc w:val="center"/>
        <w:outlineLvl w:val="0"/>
        <w:rPr>
          <w:rFonts w:ascii="Times New Roman" w:hAnsi="Times New Roman"/>
          <w:b/>
          <w:bCs/>
          <w:color w:val="000000"/>
          <w:sz w:val="26"/>
          <w:szCs w:val="26"/>
          <w:lang w:eastAsia="ru-RU"/>
        </w:rPr>
      </w:pPr>
      <w:bookmarkStart w:id="12" w:name="bookmark40"/>
      <w:r w:rsidRPr="00C86594">
        <w:rPr>
          <w:rFonts w:ascii="Times New Roman" w:hAnsi="Times New Roman"/>
          <w:b/>
          <w:bCs/>
          <w:color w:val="000000"/>
          <w:sz w:val="26"/>
          <w:szCs w:val="26"/>
          <w:lang w:eastAsia="ru-RU"/>
        </w:rPr>
        <w:t>Особые условия использования Участка</w:t>
      </w:r>
      <w:bookmarkEnd w:id="12"/>
    </w:p>
    <w:p w:rsidR="00D67895" w:rsidRPr="00C86594" w:rsidRDefault="00D67895" w:rsidP="00F13E57">
      <w:pPr>
        <w:widowControl w:val="0"/>
        <w:numPr>
          <w:ilvl w:val="1"/>
          <w:numId w:val="10"/>
        </w:numPr>
        <w:tabs>
          <w:tab w:val="left" w:pos="1090"/>
        </w:tabs>
        <w:spacing w:after="18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В отношении Участка установлены следующие ограничения</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и обременения:</w:t>
      </w:r>
    </w:p>
    <w:p w:rsidR="00D67895" w:rsidRDefault="00D67895" w:rsidP="00F13E57">
      <w:pPr>
        <w:widowControl w:val="0"/>
        <w:spacing w:after="24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3.1.1.</w:t>
      </w:r>
      <w:r>
        <w:rPr>
          <w:rFonts w:ascii="Times New Roman" w:hAnsi="Times New Roman"/>
          <w:color w:val="000000"/>
          <w:sz w:val="26"/>
          <w:szCs w:val="26"/>
          <w:lang w:eastAsia="ru-RU"/>
        </w:rPr>
        <w:t>__________________________________________________________________</w:t>
      </w:r>
    </w:p>
    <w:p w:rsidR="00D67895" w:rsidRPr="00C86594" w:rsidRDefault="00D67895" w:rsidP="00F13E57">
      <w:pPr>
        <w:widowControl w:val="0"/>
        <w:spacing w:after="520" w:line="240"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3.1.2.</w:t>
      </w:r>
      <w:r>
        <w:rPr>
          <w:rFonts w:ascii="Times New Roman" w:hAnsi="Times New Roman"/>
          <w:color w:val="000000"/>
          <w:sz w:val="26"/>
          <w:szCs w:val="26"/>
          <w:lang w:eastAsia="ru-RU"/>
        </w:rPr>
        <w:t xml:space="preserve"> _________________________________________________________________</w:t>
      </w:r>
    </w:p>
    <w:p w:rsidR="00D67895" w:rsidRPr="00C86594" w:rsidRDefault="00D67895" w:rsidP="00F13E57">
      <w:pPr>
        <w:widowControl w:val="0"/>
        <w:spacing w:after="520" w:line="240"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3.1.3.</w:t>
      </w:r>
      <w:r>
        <w:rPr>
          <w:rFonts w:ascii="Times New Roman" w:hAnsi="Times New Roman"/>
          <w:color w:val="000000"/>
          <w:sz w:val="26"/>
          <w:szCs w:val="26"/>
          <w:lang w:eastAsia="ru-RU"/>
        </w:rPr>
        <w:t xml:space="preserve"> _________________________________________________________________</w:t>
      </w:r>
    </w:p>
    <w:p w:rsidR="00D67895" w:rsidRPr="00C86594" w:rsidRDefault="00D67895" w:rsidP="00F13E57">
      <w:pPr>
        <w:widowControl w:val="0"/>
        <w:numPr>
          <w:ilvl w:val="1"/>
          <w:numId w:val="10"/>
        </w:numPr>
        <w:tabs>
          <w:tab w:val="left" w:pos="1178"/>
        </w:tabs>
        <w:spacing w:after="30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Части Участка, в отношении которых установлены ограничения, отображены в выписке из Единого государственного реестра недвижимости.</w:t>
      </w:r>
    </w:p>
    <w:p w:rsidR="00D67895" w:rsidRDefault="00D67895" w:rsidP="00C86594">
      <w:pPr>
        <w:keepNext/>
        <w:keepLines/>
        <w:widowControl w:val="0"/>
        <w:numPr>
          <w:ilvl w:val="0"/>
          <w:numId w:val="10"/>
        </w:numPr>
        <w:tabs>
          <w:tab w:val="left" w:pos="382"/>
        </w:tabs>
        <w:spacing w:after="0" w:line="259" w:lineRule="auto"/>
        <w:jc w:val="center"/>
        <w:outlineLvl w:val="0"/>
        <w:rPr>
          <w:rFonts w:ascii="Times New Roman" w:hAnsi="Times New Roman"/>
          <w:b/>
          <w:bCs/>
          <w:color w:val="000000"/>
          <w:sz w:val="26"/>
          <w:szCs w:val="26"/>
          <w:lang w:eastAsia="ru-RU"/>
        </w:rPr>
      </w:pPr>
      <w:bookmarkStart w:id="13" w:name="bookmark42"/>
      <w:r w:rsidRPr="00C86594">
        <w:rPr>
          <w:rFonts w:ascii="Times New Roman" w:hAnsi="Times New Roman"/>
          <w:b/>
          <w:bCs/>
          <w:color w:val="000000"/>
          <w:sz w:val="26"/>
          <w:szCs w:val="26"/>
          <w:lang w:eastAsia="ru-RU"/>
        </w:rPr>
        <w:t>Обязанности Сторон</w:t>
      </w:r>
      <w:bookmarkEnd w:id="13"/>
    </w:p>
    <w:p w:rsidR="00D67895" w:rsidRPr="00C86594" w:rsidRDefault="00D67895" w:rsidP="00F13E57">
      <w:pPr>
        <w:keepNext/>
        <w:keepLines/>
        <w:widowControl w:val="0"/>
        <w:tabs>
          <w:tab w:val="left" w:pos="382"/>
        </w:tabs>
        <w:spacing w:after="0" w:line="259" w:lineRule="auto"/>
        <w:outlineLvl w:val="0"/>
        <w:rPr>
          <w:rFonts w:ascii="Times New Roman" w:hAnsi="Times New Roman"/>
          <w:b/>
          <w:bCs/>
          <w:color w:val="000000"/>
          <w:sz w:val="26"/>
          <w:szCs w:val="26"/>
          <w:lang w:eastAsia="ru-RU"/>
        </w:rPr>
      </w:pPr>
    </w:p>
    <w:p w:rsidR="00D67895" w:rsidRDefault="00D67895" w:rsidP="00F13E57">
      <w:pPr>
        <w:widowControl w:val="0"/>
        <w:numPr>
          <w:ilvl w:val="1"/>
          <w:numId w:val="10"/>
        </w:numPr>
        <w:tabs>
          <w:tab w:val="left" w:pos="1178"/>
        </w:tabs>
        <w:spacing w:after="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Сторона 1 обязуется:</w:t>
      </w:r>
    </w:p>
    <w:p w:rsidR="00D67895" w:rsidRDefault="00D67895" w:rsidP="00F13E57">
      <w:pPr>
        <w:widowControl w:val="0"/>
        <w:tabs>
          <w:tab w:val="left" w:pos="1178"/>
        </w:tabs>
        <w:spacing w:after="0" w:line="259" w:lineRule="auto"/>
        <w:ind w:left="709"/>
        <w:jc w:val="both"/>
        <w:rPr>
          <w:rFonts w:ascii="Times New Roman" w:hAnsi="Times New Roman"/>
          <w:color w:val="000000"/>
          <w:sz w:val="26"/>
          <w:szCs w:val="26"/>
          <w:lang w:eastAsia="ru-RU"/>
        </w:rPr>
      </w:pPr>
    </w:p>
    <w:p w:rsidR="00D67895" w:rsidRDefault="00D67895" w:rsidP="00F13E57">
      <w:pPr>
        <w:widowControl w:val="0"/>
        <w:numPr>
          <w:ilvl w:val="2"/>
          <w:numId w:val="10"/>
        </w:numPr>
        <w:tabs>
          <w:tab w:val="left" w:pos="1338"/>
        </w:tabs>
        <w:spacing w:after="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Предоставить Стороне 2 два экземпляра Соглашения с необходимыми приложениями для регистрации права собственности на Участок.</w:t>
      </w:r>
    </w:p>
    <w:p w:rsidR="00D67895" w:rsidRPr="00C86594" w:rsidRDefault="00D67895" w:rsidP="00DC2836">
      <w:pPr>
        <w:widowControl w:val="0"/>
        <w:tabs>
          <w:tab w:val="left" w:pos="1338"/>
        </w:tabs>
        <w:spacing w:after="0" w:line="259" w:lineRule="auto"/>
        <w:ind w:left="709"/>
        <w:jc w:val="both"/>
        <w:rPr>
          <w:rFonts w:ascii="Times New Roman" w:hAnsi="Times New Roman"/>
          <w:color w:val="000000"/>
          <w:sz w:val="26"/>
          <w:szCs w:val="26"/>
          <w:lang w:eastAsia="ru-RU"/>
        </w:rPr>
      </w:pPr>
    </w:p>
    <w:p w:rsidR="00D67895" w:rsidRDefault="00D67895" w:rsidP="00F13E57">
      <w:pPr>
        <w:widowControl w:val="0"/>
        <w:numPr>
          <w:ilvl w:val="1"/>
          <w:numId w:val="10"/>
        </w:numPr>
        <w:tabs>
          <w:tab w:val="left" w:pos="1178"/>
        </w:tabs>
        <w:spacing w:after="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Сторона 2 обязуется:</w:t>
      </w:r>
    </w:p>
    <w:p w:rsidR="00D67895" w:rsidRPr="00C86594" w:rsidRDefault="00D67895" w:rsidP="00F13E57">
      <w:pPr>
        <w:widowControl w:val="0"/>
        <w:tabs>
          <w:tab w:val="left" w:pos="1178"/>
        </w:tabs>
        <w:spacing w:after="0" w:line="259" w:lineRule="auto"/>
        <w:ind w:left="709"/>
        <w:jc w:val="both"/>
        <w:rPr>
          <w:rFonts w:ascii="Times New Roman" w:hAnsi="Times New Roman"/>
          <w:color w:val="000000"/>
          <w:sz w:val="26"/>
          <w:szCs w:val="26"/>
          <w:lang w:eastAsia="ru-RU"/>
        </w:rPr>
      </w:pPr>
    </w:p>
    <w:p w:rsidR="00D67895" w:rsidRDefault="00D67895" w:rsidP="00C86594">
      <w:pPr>
        <w:widowControl w:val="0"/>
        <w:numPr>
          <w:ilvl w:val="2"/>
          <w:numId w:val="10"/>
        </w:numPr>
        <w:tabs>
          <w:tab w:val="left" w:pos="1340"/>
        </w:tabs>
        <w:spacing w:after="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В срок не позднее </w:t>
      </w:r>
      <w:r>
        <w:rPr>
          <w:rFonts w:ascii="Times New Roman" w:hAnsi="Times New Roman"/>
          <w:color w:val="000000"/>
          <w:sz w:val="26"/>
          <w:szCs w:val="26"/>
          <w:lang w:eastAsia="ru-RU"/>
        </w:rPr>
        <w:t xml:space="preserve">______ </w:t>
      </w:r>
      <w:r w:rsidRPr="00C86594">
        <w:rPr>
          <w:rFonts w:ascii="Times New Roman" w:hAnsi="Times New Roman"/>
          <w:color w:val="000000"/>
          <w:sz w:val="26"/>
          <w:szCs w:val="26"/>
          <w:lang w:eastAsia="ru-RU"/>
        </w:rPr>
        <w:t>дней с даты получения документов, указанных в</w:t>
      </w:r>
      <w:r>
        <w:rPr>
          <w:rFonts w:ascii="Times New Roman" w:hAnsi="Times New Roman"/>
          <w:color w:val="000000"/>
          <w:sz w:val="26"/>
          <w:szCs w:val="26"/>
          <w:lang w:eastAsia="ru-RU"/>
        </w:rPr>
        <w:t xml:space="preserve"> </w:t>
      </w:r>
      <w:r w:rsidRPr="00C86594">
        <w:rPr>
          <w:rFonts w:ascii="Times New Roman" w:hAnsi="Times New Roman"/>
          <w:color w:val="000000"/>
          <w:sz w:val="26"/>
          <w:szCs w:val="26"/>
          <w:lang w:eastAsia="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hAnsi="Times New Roman"/>
          <w:color w:val="000000"/>
          <w:sz w:val="26"/>
          <w:szCs w:val="26"/>
          <w:lang w:eastAsia="ru-RU"/>
        </w:rPr>
        <w:t xml:space="preserve">Ленинградской области </w:t>
      </w:r>
      <w:r w:rsidRPr="00C86594">
        <w:rPr>
          <w:rFonts w:ascii="Times New Roman" w:hAnsi="Times New Roman"/>
          <w:color w:val="000000"/>
          <w:sz w:val="26"/>
          <w:szCs w:val="26"/>
          <w:lang w:eastAsia="ru-RU"/>
        </w:rPr>
        <w:t>документы, необходимые для государственной регистрации права собственности на Участок, ограничений в использовании Участка.</w:t>
      </w:r>
    </w:p>
    <w:p w:rsidR="00D67895" w:rsidRPr="00C86594" w:rsidRDefault="00D67895" w:rsidP="00DC2836">
      <w:pPr>
        <w:widowControl w:val="0"/>
        <w:tabs>
          <w:tab w:val="left" w:pos="1340"/>
        </w:tabs>
        <w:spacing w:after="0" w:line="259" w:lineRule="auto"/>
        <w:ind w:left="709"/>
        <w:jc w:val="both"/>
        <w:rPr>
          <w:rFonts w:ascii="Times New Roman" w:hAnsi="Times New Roman"/>
          <w:color w:val="000000"/>
          <w:sz w:val="26"/>
          <w:szCs w:val="26"/>
          <w:lang w:eastAsia="ru-RU"/>
        </w:rPr>
      </w:pPr>
    </w:p>
    <w:p w:rsidR="00D67895" w:rsidRPr="00C86594" w:rsidRDefault="00D67895" w:rsidP="00F13E57">
      <w:pPr>
        <w:widowControl w:val="0"/>
        <w:numPr>
          <w:ilvl w:val="2"/>
          <w:numId w:val="10"/>
        </w:numPr>
        <w:tabs>
          <w:tab w:val="left" w:pos="1338"/>
        </w:tabs>
        <w:spacing w:after="30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Соблюдать предусмотренные в разделе 3 Соглашения особые условия использования Участка.</w:t>
      </w:r>
    </w:p>
    <w:p w:rsidR="00D67895" w:rsidRPr="00C86594" w:rsidRDefault="00D67895" w:rsidP="00C86594">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eastAsia="ru-RU"/>
        </w:rPr>
      </w:pPr>
      <w:bookmarkStart w:id="14" w:name="bookmark44"/>
      <w:r w:rsidRPr="00C86594">
        <w:rPr>
          <w:rFonts w:ascii="Times New Roman" w:hAnsi="Times New Roman"/>
          <w:b/>
          <w:bCs/>
          <w:color w:val="000000"/>
          <w:sz w:val="26"/>
          <w:szCs w:val="26"/>
          <w:lang w:eastAsia="ru-RU"/>
        </w:rPr>
        <w:t>Возникновение права собственности</w:t>
      </w:r>
      <w:bookmarkEnd w:id="14"/>
    </w:p>
    <w:p w:rsidR="00D67895" w:rsidRPr="00C86594" w:rsidRDefault="00D67895" w:rsidP="00C86594">
      <w:pPr>
        <w:widowControl w:val="0"/>
        <w:spacing w:line="259" w:lineRule="auto"/>
        <w:ind w:firstLine="540"/>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olor w:val="000000"/>
          <w:sz w:val="26"/>
          <w:szCs w:val="26"/>
          <w:lang w:eastAsia="ru-RU"/>
        </w:rPr>
        <w:t>Ленинградской области</w:t>
      </w:r>
      <w:r w:rsidRPr="00C86594">
        <w:rPr>
          <w:rFonts w:ascii="Times New Roman" w:hAnsi="Times New Roman"/>
          <w:color w:val="000000"/>
          <w:sz w:val="26"/>
          <w:szCs w:val="26"/>
          <w:lang w:eastAsia="ru-RU"/>
        </w:rPr>
        <w:t>, право собственности на Участок возникает у Стороны 2 с момента такой регистрации.</w:t>
      </w:r>
    </w:p>
    <w:p w:rsidR="00D67895" w:rsidRPr="00C86594" w:rsidRDefault="00D67895" w:rsidP="00C86594">
      <w:pPr>
        <w:widowControl w:val="0"/>
        <w:spacing w:after="300" w:line="259" w:lineRule="auto"/>
        <w:ind w:firstLine="540"/>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 момента государственной регистрации права собственности Стороны 2 Участок считается переданным Стороне 2.</w:t>
      </w:r>
    </w:p>
    <w:p w:rsidR="00D67895" w:rsidRPr="00C86594" w:rsidRDefault="00D67895" w:rsidP="00C86594">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eastAsia="ru-RU"/>
        </w:rPr>
      </w:pPr>
      <w:bookmarkStart w:id="15" w:name="bookmark46"/>
      <w:r w:rsidRPr="00C86594">
        <w:rPr>
          <w:rFonts w:ascii="Times New Roman" w:hAnsi="Times New Roman"/>
          <w:b/>
          <w:bCs/>
          <w:color w:val="000000"/>
          <w:sz w:val="26"/>
          <w:szCs w:val="26"/>
          <w:lang w:eastAsia="ru-RU"/>
        </w:rPr>
        <w:t>Ответственность Сторон</w:t>
      </w:r>
      <w:bookmarkEnd w:id="15"/>
    </w:p>
    <w:p w:rsidR="00D67895" w:rsidRPr="00C86594" w:rsidRDefault="00D67895" w:rsidP="00C86594">
      <w:pPr>
        <w:widowControl w:val="0"/>
        <w:spacing w:after="300" w:line="262" w:lineRule="auto"/>
        <w:ind w:firstLine="540"/>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67895" w:rsidRPr="00C86594" w:rsidRDefault="00D67895" w:rsidP="00C86594">
      <w:pPr>
        <w:keepNext/>
        <w:keepLines/>
        <w:widowControl w:val="0"/>
        <w:numPr>
          <w:ilvl w:val="0"/>
          <w:numId w:val="10"/>
        </w:numPr>
        <w:tabs>
          <w:tab w:val="left" w:pos="382"/>
        </w:tabs>
        <w:spacing w:after="300" w:line="259" w:lineRule="auto"/>
        <w:jc w:val="center"/>
        <w:outlineLvl w:val="0"/>
        <w:rPr>
          <w:rFonts w:ascii="Times New Roman" w:hAnsi="Times New Roman"/>
          <w:b/>
          <w:bCs/>
          <w:color w:val="000000"/>
          <w:sz w:val="26"/>
          <w:szCs w:val="26"/>
          <w:lang w:eastAsia="ru-RU"/>
        </w:rPr>
      </w:pPr>
      <w:bookmarkStart w:id="16" w:name="bookmark48"/>
      <w:r w:rsidRPr="00C86594">
        <w:rPr>
          <w:rFonts w:ascii="Times New Roman" w:hAnsi="Times New Roman"/>
          <w:b/>
          <w:bCs/>
          <w:color w:val="000000"/>
          <w:sz w:val="26"/>
          <w:szCs w:val="26"/>
          <w:lang w:eastAsia="ru-RU"/>
        </w:rPr>
        <w:t>Прочие условия</w:t>
      </w:r>
      <w:bookmarkEnd w:id="16"/>
    </w:p>
    <w:p w:rsidR="00D67895" w:rsidRDefault="00D67895" w:rsidP="00F13E57">
      <w:pPr>
        <w:widowControl w:val="0"/>
        <w:numPr>
          <w:ilvl w:val="1"/>
          <w:numId w:val="10"/>
        </w:numPr>
        <w:tabs>
          <w:tab w:val="left" w:pos="1178"/>
        </w:tabs>
        <w:spacing w:after="0" w:line="259"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Соглашение вступает в силу с момента регистрации Соглашения в </w:t>
      </w:r>
      <w:r>
        <w:rPr>
          <w:rFonts w:ascii="Times New Roman" w:hAnsi="Times New Roman"/>
          <w:color w:val="000000"/>
          <w:sz w:val="26"/>
          <w:szCs w:val="26"/>
          <w:lang w:eastAsia="ru-RU"/>
        </w:rPr>
        <w:t>_______________</w:t>
      </w:r>
      <w:r w:rsidRPr="00C86594">
        <w:rPr>
          <w:rFonts w:ascii="Times New Roman" w:hAnsi="Times New Roman"/>
          <w:color w:val="000000"/>
          <w:sz w:val="26"/>
          <w:szCs w:val="26"/>
          <w:lang w:eastAsia="ru-RU"/>
        </w:rPr>
        <w:t xml:space="preserve"> с присвоением Соглашению регистрационного номера после его подписания Сторонами.</w:t>
      </w:r>
    </w:p>
    <w:p w:rsidR="00D67895" w:rsidRDefault="00D67895" w:rsidP="00DC2836">
      <w:pPr>
        <w:widowControl w:val="0"/>
        <w:tabs>
          <w:tab w:val="left" w:pos="1178"/>
        </w:tabs>
        <w:spacing w:after="0" w:line="259" w:lineRule="auto"/>
        <w:ind w:left="709"/>
        <w:jc w:val="both"/>
        <w:rPr>
          <w:rFonts w:ascii="Times New Roman" w:hAnsi="Times New Roman"/>
          <w:color w:val="000000"/>
          <w:sz w:val="26"/>
          <w:szCs w:val="26"/>
          <w:lang w:eastAsia="ru-RU"/>
        </w:rPr>
      </w:pPr>
    </w:p>
    <w:p w:rsidR="00D67895" w:rsidRDefault="00D67895" w:rsidP="00F13E57">
      <w:pPr>
        <w:widowControl w:val="0"/>
        <w:numPr>
          <w:ilvl w:val="1"/>
          <w:numId w:val="10"/>
        </w:numPr>
        <w:tabs>
          <w:tab w:val="left" w:pos="1178"/>
        </w:tabs>
        <w:spacing w:after="0" w:line="259" w:lineRule="auto"/>
        <w:ind w:firstLine="709"/>
        <w:jc w:val="both"/>
        <w:rPr>
          <w:rFonts w:ascii="Times New Roman" w:hAnsi="Times New Roman"/>
          <w:color w:val="000000"/>
          <w:sz w:val="26"/>
          <w:szCs w:val="26"/>
          <w:lang w:eastAsia="ru-RU"/>
        </w:rPr>
      </w:pPr>
      <w:r w:rsidRPr="00F13E57">
        <w:rPr>
          <w:rFonts w:ascii="Times New Roman" w:hAnsi="Times New Roman"/>
          <w:color w:val="000000"/>
          <w:sz w:val="26"/>
          <w:szCs w:val="26"/>
          <w:lang w:eastAsia="ru-RU"/>
        </w:rPr>
        <w:t>В</w:t>
      </w:r>
      <w:r w:rsidRPr="00C86594">
        <w:rPr>
          <w:rFonts w:ascii="Times New Roman" w:hAnsi="Times New Roman"/>
          <w:color w:val="000000"/>
          <w:sz w:val="26"/>
          <w:szCs w:val="26"/>
          <w:lang w:eastAsia="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67895" w:rsidRPr="00C86594" w:rsidRDefault="00D67895" w:rsidP="00DC2836">
      <w:pPr>
        <w:widowControl w:val="0"/>
        <w:tabs>
          <w:tab w:val="left" w:pos="1178"/>
        </w:tabs>
        <w:spacing w:after="0" w:line="259" w:lineRule="auto"/>
        <w:ind w:left="709"/>
        <w:jc w:val="both"/>
        <w:rPr>
          <w:rFonts w:ascii="Times New Roman" w:hAnsi="Times New Roman"/>
          <w:color w:val="000000"/>
          <w:sz w:val="26"/>
          <w:szCs w:val="26"/>
          <w:lang w:eastAsia="ru-RU"/>
        </w:rPr>
      </w:pPr>
    </w:p>
    <w:p w:rsidR="00D67895" w:rsidRDefault="00D67895" w:rsidP="00F13E57">
      <w:pPr>
        <w:widowControl w:val="0"/>
        <w:numPr>
          <w:ilvl w:val="1"/>
          <w:numId w:val="10"/>
        </w:numPr>
        <w:tabs>
          <w:tab w:val="left" w:pos="1125"/>
        </w:tabs>
        <w:spacing w:after="0" w:line="262"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Все изменения и дополнения к Соглашению действительны, если они совершены в письменной форме и подписаны Сторонами.</w:t>
      </w:r>
    </w:p>
    <w:p w:rsidR="00D67895" w:rsidRPr="00C86594" w:rsidRDefault="00D67895" w:rsidP="00DC2836">
      <w:pPr>
        <w:widowControl w:val="0"/>
        <w:tabs>
          <w:tab w:val="left" w:pos="1125"/>
        </w:tabs>
        <w:spacing w:after="0" w:line="262" w:lineRule="auto"/>
        <w:jc w:val="both"/>
        <w:rPr>
          <w:rFonts w:ascii="Times New Roman" w:hAnsi="Times New Roman"/>
          <w:color w:val="000000"/>
          <w:sz w:val="26"/>
          <w:szCs w:val="26"/>
          <w:lang w:eastAsia="ru-RU"/>
        </w:rPr>
      </w:pPr>
    </w:p>
    <w:p w:rsidR="00D67895" w:rsidRDefault="00D67895" w:rsidP="00F13E57">
      <w:pPr>
        <w:widowControl w:val="0"/>
        <w:numPr>
          <w:ilvl w:val="1"/>
          <w:numId w:val="10"/>
        </w:numPr>
        <w:tabs>
          <w:tab w:val="left" w:pos="1125"/>
        </w:tabs>
        <w:spacing w:after="0" w:line="254"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Во всем, что не урегулировано Соглашением, Стороны руководствуются действующим законодательством.</w:t>
      </w:r>
    </w:p>
    <w:p w:rsidR="00D67895" w:rsidRPr="00C86594" w:rsidRDefault="00D67895" w:rsidP="00DC2836">
      <w:pPr>
        <w:widowControl w:val="0"/>
        <w:tabs>
          <w:tab w:val="left" w:pos="1125"/>
        </w:tabs>
        <w:spacing w:after="0" w:line="254" w:lineRule="auto"/>
        <w:jc w:val="both"/>
        <w:rPr>
          <w:rFonts w:ascii="Times New Roman" w:hAnsi="Times New Roman"/>
          <w:color w:val="000000"/>
          <w:sz w:val="26"/>
          <w:szCs w:val="26"/>
          <w:lang w:eastAsia="ru-RU"/>
        </w:rPr>
      </w:pPr>
    </w:p>
    <w:p w:rsidR="00D67895" w:rsidRPr="00C86594" w:rsidRDefault="00D67895" w:rsidP="00F13E57">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hAnsi="Times New Roman"/>
          <w:color w:val="000000"/>
          <w:sz w:val="26"/>
          <w:szCs w:val="26"/>
          <w:lang w:eastAsia="ru-RU"/>
        </w:rPr>
        <w:t>Ленинградской области</w:t>
      </w:r>
      <w:r w:rsidRPr="00C86594">
        <w:rPr>
          <w:rFonts w:ascii="Times New Roman" w:hAnsi="Times New Roman"/>
          <w:color w:val="000000"/>
          <w:sz w:val="26"/>
          <w:szCs w:val="26"/>
          <w:lang w:eastAsia="ru-RU"/>
        </w:rPr>
        <w:t>).</w:t>
      </w:r>
    </w:p>
    <w:p w:rsidR="00D67895" w:rsidRPr="00C86594" w:rsidRDefault="00D67895" w:rsidP="00C86594">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eastAsia="ru-RU"/>
        </w:rPr>
      </w:pPr>
      <w:bookmarkStart w:id="17" w:name="bookmark50"/>
      <w:r w:rsidRPr="00C86594">
        <w:rPr>
          <w:rFonts w:ascii="Times New Roman" w:hAnsi="Times New Roman"/>
          <w:b/>
          <w:bCs/>
          <w:color w:val="000000"/>
          <w:sz w:val="26"/>
          <w:szCs w:val="26"/>
          <w:lang w:eastAsia="ru-RU"/>
        </w:rPr>
        <w:t>Приложение к Соглашению</w:t>
      </w:r>
      <w:bookmarkEnd w:id="17"/>
    </w:p>
    <w:p w:rsidR="00D67895" w:rsidRPr="00C86594" w:rsidRDefault="00D67895" w:rsidP="00F13E57">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eastAsia="ru-RU"/>
        </w:rPr>
      </w:pPr>
      <w:r w:rsidRPr="00C86594">
        <w:rPr>
          <w:rFonts w:ascii="Times New Roman" w:hAnsi="Times New Roman"/>
          <w:color w:val="000000"/>
          <w:sz w:val="26"/>
          <w:szCs w:val="26"/>
          <w:lang w:eastAsia="ru-RU"/>
        </w:rPr>
        <w:t>Расчет размера платы на увеличение площади земельного участка.</w:t>
      </w:r>
    </w:p>
    <w:p w:rsidR="00D67895" w:rsidRPr="00F13E57" w:rsidRDefault="00D67895" w:rsidP="00F13E57">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eastAsia="ru-RU"/>
        </w:rPr>
      </w:pPr>
      <w:r w:rsidRPr="00F13E57">
        <w:rPr>
          <w:rFonts w:ascii="Times New Roman" w:hAnsi="Times New Roman"/>
          <w:b/>
          <w:bCs/>
          <w:color w:val="000000"/>
          <w:sz w:val="26"/>
          <w:szCs w:val="26"/>
          <w:lang w:eastAsia="ru-RU"/>
        </w:rPr>
        <w:t>Адреса, реквизиты и подписи Сторон</w:t>
      </w: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Default="00D67895" w:rsidP="00BB39CA">
      <w:pPr>
        <w:pStyle w:val="ConsPlusNormal"/>
        <w:jc w:val="right"/>
        <w:outlineLvl w:val="1"/>
        <w:rPr>
          <w:rFonts w:ascii="Times New Roman" w:hAnsi="Times New Roman" w:cs="Times New Roman"/>
          <w:sz w:val="28"/>
          <w:szCs w:val="28"/>
        </w:rPr>
      </w:pPr>
    </w:p>
    <w:p w:rsidR="00D67895" w:rsidRPr="00537CCD" w:rsidRDefault="00D67895"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7</w:t>
      </w:r>
    </w:p>
    <w:p w:rsidR="00D67895" w:rsidRPr="00537CCD" w:rsidRDefault="00D67895"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67895" w:rsidRPr="00537CCD" w:rsidRDefault="00D67895" w:rsidP="00BB39CA">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Кому: ___________________________</w:t>
      </w:r>
    </w:p>
    <w:p w:rsidR="00D67895" w:rsidRPr="00537CCD" w:rsidRDefault="00D67895" w:rsidP="00221D92">
      <w:pPr>
        <w:widowControl w:val="0"/>
        <w:autoSpaceDE w:val="0"/>
        <w:autoSpaceDN w:val="0"/>
        <w:spacing w:after="0" w:line="240" w:lineRule="auto"/>
        <w:ind w:left="4248" w:firstLine="708"/>
        <w:jc w:val="center"/>
        <w:outlineLvl w:val="1"/>
        <w:rPr>
          <w:rFonts w:ascii="Times New Roman" w:hAnsi="Times New Roman"/>
          <w:sz w:val="26"/>
          <w:szCs w:val="26"/>
          <w:lang w:eastAsia="ru-RU"/>
        </w:rPr>
      </w:pPr>
      <w:r w:rsidRPr="00537CCD">
        <w:rPr>
          <w:rFonts w:ascii="Times New Roman" w:hAnsi="Times New Roman"/>
          <w:sz w:val="26"/>
          <w:szCs w:val="26"/>
          <w:lang w:eastAsia="ru-RU"/>
        </w:rPr>
        <w:t xml:space="preserve">          адрес:___________________________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ИНН ____________________________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Представитель: ___________________</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Контактные данные заявителя (представителя):</w:t>
      </w:r>
    </w:p>
    <w:p w:rsidR="00D67895" w:rsidRPr="00537CCD" w:rsidRDefault="00D67895" w:rsidP="00221D92">
      <w:pPr>
        <w:widowControl w:val="0"/>
        <w:autoSpaceDE w:val="0"/>
        <w:autoSpaceDN w:val="0"/>
        <w:spacing w:after="0" w:line="240" w:lineRule="auto"/>
        <w:jc w:val="right"/>
        <w:outlineLvl w:val="1"/>
        <w:rPr>
          <w:rFonts w:ascii="Times New Roman" w:hAnsi="Times New Roman"/>
          <w:sz w:val="26"/>
          <w:szCs w:val="26"/>
          <w:lang w:eastAsia="ru-RU"/>
        </w:rPr>
      </w:pPr>
      <w:r w:rsidRPr="00537CCD">
        <w:rPr>
          <w:rFonts w:ascii="Times New Roman" w:hAnsi="Times New Roman"/>
          <w:sz w:val="26"/>
          <w:szCs w:val="26"/>
          <w:lang w:eastAsia="ru-RU"/>
        </w:rPr>
        <w:t>Тел.: ____________________________</w:t>
      </w:r>
    </w:p>
    <w:p w:rsidR="00D67895" w:rsidRPr="00537CCD" w:rsidRDefault="00D67895"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D67895" w:rsidRPr="00537CCD" w:rsidRDefault="00D67895" w:rsidP="00BB39CA">
      <w:pPr>
        <w:pStyle w:val="ConsPlusNormal"/>
        <w:jc w:val="center"/>
        <w:outlineLvl w:val="1"/>
        <w:rPr>
          <w:rFonts w:ascii="Times New Roman" w:hAnsi="Times New Roman" w:cs="Times New Roman"/>
          <w:sz w:val="26"/>
          <w:szCs w:val="26"/>
        </w:rPr>
      </w:pPr>
    </w:p>
    <w:p w:rsidR="00D67895" w:rsidRPr="00537CCD" w:rsidRDefault="00D67895" w:rsidP="00BB39CA">
      <w:pPr>
        <w:pStyle w:val="ConsPlusNormal"/>
        <w:jc w:val="center"/>
        <w:outlineLvl w:val="1"/>
        <w:rPr>
          <w:rFonts w:ascii="Times New Roman" w:hAnsi="Times New Roman" w:cs="Times New Roman"/>
          <w:sz w:val="26"/>
          <w:szCs w:val="26"/>
        </w:rPr>
      </w:pPr>
    </w:p>
    <w:p w:rsidR="00D67895" w:rsidRPr="00537CCD" w:rsidRDefault="00D67895"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D67895" w:rsidRPr="00537CCD" w:rsidRDefault="00D67895"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D67895" w:rsidRPr="000373B8" w:rsidRDefault="00D67895"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D67895" w:rsidRPr="000373B8"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0373B8">
        <w:rPr>
          <w:rFonts w:ascii="Times New Roman" w:hAnsi="Times New Roman"/>
          <w:sz w:val="26"/>
          <w:szCs w:val="26"/>
          <w:lang w:eastAsia="ru-RU"/>
        </w:rPr>
        <w:t xml:space="preserve">В приеме документов, необходимых для </w:t>
      </w:r>
      <w:r w:rsidRPr="00BB39CA">
        <w:rPr>
          <w:rFonts w:ascii="Times New Roman" w:hAnsi="Times New Roman"/>
          <w:sz w:val="26"/>
          <w:szCs w:val="26"/>
          <w:lang w:eastAsia="ru-RU"/>
        </w:rPr>
        <w:t>предоставлени</w:t>
      </w:r>
      <w:r w:rsidRPr="000373B8">
        <w:rPr>
          <w:rFonts w:ascii="Times New Roman" w:hAnsi="Times New Roman"/>
          <w:sz w:val="26"/>
          <w:szCs w:val="26"/>
          <w:lang w:eastAsia="ru-RU"/>
        </w:rPr>
        <w:t>я</w:t>
      </w:r>
      <w:r w:rsidRPr="00BB39CA">
        <w:rPr>
          <w:rFonts w:ascii="Times New Roman" w:hAnsi="Times New Roman"/>
          <w:sz w:val="26"/>
          <w:szCs w:val="26"/>
          <w:lang w:eastAsia="ru-RU"/>
        </w:rPr>
        <w:t xml:space="preserve"> муниципальной услуги _________________</w:t>
      </w:r>
      <w:r w:rsidRPr="000373B8">
        <w:rPr>
          <w:rFonts w:ascii="Times New Roman" w:hAnsi="Times New Roman"/>
          <w:sz w:val="26"/>
          <w:szCs w:val="26"/>
          <w:lang w:eastAsia="ru-RU"/>
        </w:rPr>
        <w:t>, Вам отказано по с</w:t>
      </w:r>
      <w:r w:rsidRPr="00BB39CA">
        <w:rPr>
          <w:rFonts w:ascii="Times New Roman" w:hAnsi="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D67895" w:rsidRPr="00BB39CA" w:rsidRDefault="00D67895" w:rsidP="00864880">
      <w:pPr>
        <w:widowControl w:val="0"/>
        <w:autoSpaceDE w:val="0"/>
        <w:autoSpaceDN w:val="0"/>
        <w:spacing w:after="0" w:line="240" w:lineRule="auto"/>
        <w:jc w:val="both"/>
        <w:outlineLvl w:val="1"/>
        <w:rPr>
          <w:rFonts w:ascii="Times New Roman" w:hAnsi="Times New Roman"/>
          <w:sz w:val="26"/>
          <w:szCs w:val="26"/>
          <w:lang w:eastAsia="ru-RU"/>
        </w:rPr>
      </w:pPr>
      <w:r w:rsidRPr="00BB39CA">
        <w:rPr>
          <w:rFonts w:ascii="Times New Roman" w:hAnsi="Times New Roman"/>
          <w:sz w:val="26"/>
          <w:szCs w:val="26"/>
          <w:lang w:eastAsia="ru-RU"/>
        </w:rPr>
        <w:t>(</w:t>
      </w:r>
      <w:r w:rsidRPr="00BB39CA">
        <w:rPr>
          <w:rFonts w:ascii="Times New Roman" w:hAnsi="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Pr="000373B8">
        <w:rPr>
          <w:rFonts w:ascii="Times New Roman" w:hAnsi="Times New Roman"/>
          <w:i/>
          <w:sz w:val="26"/>
          <w:szCs w:val="26"/>
          <w:lang w:eastAsia="ru-RU"/>
        </w:rPr>
        <w:t>в приеме документов, необходимых для предоставления муниципальной услуги</w:t>
      </w:r>
      <w:r w:rsidRPr="00BB39CA">
        <w:rPr>
          <w:rFonts w:ascii="Times New Roman" w:hAnsi="Times New Roman"/>
          <w:sz w:val="26"/>
          <w:szCs w:val="26"/>
          <w:lang w:eastAsia="ru-RU"/>
        </w:rPr>
        <w:t>)</w:t>
      </w: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67895" w:rsidRPr="00BB39CA" w:rsidRDefault="00D67895" w:rsidP="00864880">
      <w:pPr>
        <w:widowControl w:val="0"/>
        <w:autoSpaceDE w:val="0"/>
        <w:autoSpaceDN w:val="0"/>
        <w:spacing w:after="0" w:line="240" w:lineRule="auto"/>
        <w:ind w:firstLine="708"/>
        <w:jc w:val="both"/>
        <w:outlineLvl w:val="1"/>
        <w:rPr>
          <w:rFonts w:ascii="Times New Roman" w:hAnsi="Times New Roman"/>
          <w:sz w:val="26"/>
          <w:szCs w:val="26"/>
          <w:lang w:eastAsia="ru-RU"/>
        </w:rPr>
      </w:pPr>
      <w:r w:rsidRPr="00BB39CA">
        <w:rPr>
          <w:rFonts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BB39CA" w:rsidRDefault="00D67895" w:rsidP="00864880">
      <w:pPr>
        <w:widowControl w:val="0"/>
        <w:autoSpaceDE w:val="0"/>
        <w:autoSpaceDN w:val="0"/>
        <w:spacing w:after="0" w:line="240" w:lineRule="auto"/>
        <w:jc w:val="right"/>
        <w:outlineLvl w:val="1"/>
        <w:rPr>
          <w:rFonts w:ascii="Times New Roman" w:hAnsi="Times New Roman"/>
          <w:sz w:val="26"/>
          <w:szCs w:val="26"/>
          <w:lang w:eastAsia="ru-RU"/>
        </w:rPr>
      </w:pPr>
    </w:p>
    <w:p w:rsidR="00D67895" w:rsidRPr="000373B8" w:rsidRDefault="00D67895" w:rsidP="00864880">
      <w:pPr>
        <w:autoSpaceDE w:val="0"/>
        <w:autoSpaceDN w:val="0"/>
        <w:adjustRightInd w:val="0"/>
        <w:spacing w:after="0" w:line="240" w:lineRule="auto"/>
        <w:rPr>
          <w:rFonts w:ascii="Times New Roman" w:hAnsi="Times New Roman"/>
          <w:sz w:val="26"/>
          <w:szCs w:val="26"/>
          <w:lang w:eastAsia="ru-RU"/>
        </w:rPr>
      </w:pPr>
      <w:r w:rsidRPr="000373B8">
        <w:rPr>
          <w:rFonts w:ascii="Times New Roman" w:hAnsi="Times New Roman"/>
          <w:sz w:val="26"/>
          <w:szCs w:val="26"/>
        </w:rPr>
        <w:t xml:space="preserve">________________               </w:t>
      </w:r>
      <w:r>
        <w:rPr>
          <w:rFonts w:ascii="Times New Roman" w:hAnsi="Times New Roman"/>
          <w:sz w:val="26"/>
          <w:szCs w:val="26"/>
        </w:rPr>
        <w:t xml:space="preserve">    </w:t>
      </w:r>
      <w:r w:rsidRPr="000373B8">
        <w:rPr>
          <w:rFonts w:ascii="Times New Roman" w:hAnsi="Times New Roman"/>
          <w:sz w:val="26"/>
          <w:szCs w:val="26"/>
        </w:rPr>
        <w:t>____________</w:t>
      </w:r>
      <w:r w:rsidRPr="000373B8">
        <w:rPr>
          <w:rFonts w:ascii="Times New Roman" w:hAnsi="Times New Roman"/>
          <w:sz w:val="26"/>
          <w:szCs w:val="26"/>
        </w:rPr>
        <w:tab/>
      </w:r>
      <w:r w:rsidRPr="000373B8">
        <w:rPr>
          <w:rFonts w:ascii="Times New Roman" w:hAnsi="Times New Roman"/>
          <w:sz w:val="26"/>
          <w:szCs w:val="26"/>
        </w:rPr>
        <w:tab/>
        <w:t xml:space="preserve">                </w:t>
      </w:r>
      <w:r>
        <w:rPr>
          <w:rFonts w:ascii="Times New Roman" w:hAnsi="Times New Roman"/>
          <w:sz w:val="26"/>
          <w:szCs w:val="26"/>
        </w:rPr>
        <w:tab/>
        <w:t xml:space="preserve">      </w:t>
      </w:r>
      <w:r w:rsidRPr="000373B8">
        <w:rPr>
          <w:rFonts w:ascii="Times New Roman" w:hAnsi="Times New Roman"/>
          <w:sz w:val="26"/>
          <w:szCs w:val="26"/>
        </w:rPr>
        <w:t>_________________</w:t>
      </w:r>
    </w:p>
    <w:p w:rsidR="00D67895" w:rsidRPr="000373B8" w:rsidRDefault="00D67895"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(ФИО)</w:t>
      </w:r>
    </w:p>
    <w:p w:rsidR="00D67895" w:rsidRDefault="00D67895" w:rsidP="00BB39CA">
      <w:pPr>
        <w:pStyle w:val="ConsPlusNormal"/>
        <w:jc w:val="right"/>
        <w:outlineLvl w:val="1"/>
        <w:rPr>
          <w:rFonts w:ascii="Times New Roman" w:hAnsi="Times New Roman" w:cs="Times New Roman"/>
          <w:sz w:val="28"/>
          <w:szCs w:val="28"/>
        </w:rPr>
        <w:sectPr w:rsidR="00D67895" w:rsidSect="0039137D">
          <w:pgSz w:w="11906" w:h="16838"/>
          <w:pgMar w:top="1134" w:right="850" w:bottom="1134" w:left="1134" w:header="708" w:footer="708" w:gutter="0"/>
          <w:cols w:space="708"/>
          <w:titlePg/>
          <w:docGrid w:linePitch="360"/>
        </w:sectPr>
      </w:pPr>
    </w:p>
    <w:p w:rsidR="00D67895" w:rsidRPr="00537CCD" w:rsidRDefault="00D6789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Приложение № 8</w:t>
      </w:r>
    </w:p>
    <w:p w:rsidR="00D67895" w:rsidRPr="00537CCD" w:rsidRDefault="00D6789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D67895" w:rsidRPr="00537CCD" w:rsidRDefault="00D6789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D67895" w:rsidRPr="00537CCD" w:rsidRDefault="00D6789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D67895" w:rsidRPr="00537CCD" w:rsidRDefault="00D6789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D67895" w:rsidRPr="00537CCD" w:rsidRDefault="00D6789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_____________________________________________________</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(Ф.И.О. физического лица и адрес проживания / наименование организации и ИНН)</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 xml:space="preserve">_____________________________________________________ </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(Ф.И.О. представителя заявителя и реквизиты доверенности)</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_____________________________________________________</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Контактная информация:</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тел. __________________________________________________</w:t>
      </w:r>
    </w:p>
    <w:p w:rsidR="00D67895" w:rsidRPr="00537CCD" w:rsidRDefault="00D67895" w:rsidP="008A6745">
      <w:pPr>
        <w:autoSpaceDE w:val="0"/>
        <w:autoSpaceDN w:val="0"/>
        <w:adjustRightInd w:val="0"/>
        <w:spacing w:after="0" w:line="360" w:lineRule="auto"/>
        <w:ind w:left="4536"/>
        <w:jc w:val="both"/>
        <w:rPr>
          <w:rFonts w:ascii="Times New Roman" w:hAnsi="Times New Roman"/>
          <w:sz w:val="20"/>
          <w:szCs w:val="20"/>
        </w:rPr>
      </w:pPr>
      <w:r w:rsidRPr="00537CCD">
        <w:rPr>
          <w:rFonts w:ascii="Times New Roman" w:hAnsi="Times New Roman"/>
          <w:sz w:val="20"/>
          <w:szCs w:val="20"/>
        </w:rPr>
        <w:t>эл. почта ______________________________________________</w:t>
      </w:r>
    </w:p>
    <w:p w:rsidR="00D67895" w:rsidRPr="00537CCD" w:rsidRDefault="00D67895" w:rsidP="008A6745">
      <w:pPr>
        <w:autoSpaceDE w:val="0"/>
        <w:autoSpaceDN w:val="0"/>
        <w:adjustRightInd w:val="0"/>
        <w:spacing w:after="0" w:line="240" w:lineRule="auto"/>
        <w:jc w:val="center"/>
        <w:rPr>
          <w:rFonts w:ascii="Times New Roman" w:hAnsi="Times New Roman"/>
          <w:sz w:val="26"/>
          <w:szCs w:val="26"/>
        </w:rPr>
      </w:pPr>
    </w:p>
    <w:p w:rsidR="00D67895" w:rsidRPr="00537CCD" w:rsidRDefault="00D67895" w:rsidP="008A6745">
      <w:pPr>
        <w:autoSpaceDE w:val="0"/>
        <w:autoSpaceDN w:val="0"/>
        <w:adjustRightInd w:val="0"/>
        <w:spacing w:after="0" w:line="240" w:lineRule="auto"/>
        <w:jc w:val="center"/>
        <w:rPr>
          <w:rFonts w:ascii="Times New Roman" w:hAnsi="Times New Roman"/>
          <w:sz w:val="24"/>
          <w:szCs w:val="24"/>
        </w:rPr>
      </w:pPr>
      <w:r w:rsidRPr="00537CCD">
        <w:rPr>
          <w:rFonts w:ascii="Times New Roman" w:hAnsi="Times New Roman"/>
          <w:sz w:val="24"/>
          <w:szCs w:val="24"/>
        </w:rPr>
        <w:t xml:space="preserve">РЕШЕНИЕ </w:t>
      </w:r>
    </w:p>
    <w:p w:rsidR="00D67895" w:rsidRPr="00537CCD" w:rsidRDefault="00D67895" w:rsidP="008A6745">
      <w:pPr>
        <w:autoSpaceDE w:val="0"/>
        <w:autoSpaceDN w:val="0"/>
        <w:adjustRightInd w:val="0"/>
        <w:spacing w:after="0" w:line="240" w:lineRule="auto"/>
        <w:jc w:val="center"/>
        <w:rPr>
          <w:rFonts w:ascii="Times New Roman" w:hAnsi="Times New Roman"/>
          <w:sz w:val="26"/>
          <w:szCs w:val="26"/>
        </w:rPr>
      </w:pPr>
      <w:r w:rsidRPr="00537CCD">
        <w:rPr>
          <w:rFonts w:ascii="Times New Roman" w:hAnsi="Times New Roman"/>
          <w:sz w:val="24"/>
          <w:szCs w:val="24"/>
        </w:rPr>
        <w:t>об отказе в приеме заявления и документов, необходимых</w:t>
      </w:r>
      <w:r w:rsidRPr="00537CCD">
        <w:rPr>
          <w:rFonts w:ascii="Times New Roman" w:hAnsi="Times New Roman"/>
          <w:sz w:val="24"/>
          <w:szCs w:val="24"/>
        </w:rPr>
        <w:br/>
        <w:t>для предоставления муниципальной услуги</w:t>
      </w: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6"/>
          <w:szCs w:val="26"/>
        </w:rPr>
      </w:pP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4"/>
          <w:szCs w:val="24"/>
        </w:rPr>
      </w:pPr>
      <w:r w:rsidRPr="00537CCD">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D67895" w:rsidRPr="00537CCD" w:rsidRDefault="00D67895" w:rsidP="008A6745">
      <w:pPr>
        <w:autoSpaceDE w:val="0"/>
        <w:autoSpaceDN w:val="0"/>
        <w:adjustRightInd w:val="0"/>
        <w:spacing w:line="240" w:lineRule="auto"/>
        <w:jc w:val="both"/>
        <w:rPr>
          <w:rFonts w:ascii="Times New Roman" w:hAnsi="Times New Roman"/>
          <w:sz w:val="16"/>
          <w:szCs w:val="16"/>
        </w:rPr>
      </w:pPr>
      <w:r w:rsidRPr="00537CCD">
        <w:rPr>
          <w:rFonts w:ascii="Courier New" w:hAnsi="Courier New" w:cs="Courier New"/>
          <w:sz w:val="20"/>
          <w:szCs w:val="20"/>
        </w:rPr>
        <w:t xml:space="preserve">                                 </w:t>
      </w:r>
      <w:r w:rsidRPr="00537CCD">
        <w:rPr>
          <w:rFonts w:ascii="Times New Roman" w:hAnsi="Times New Roman"/>
          <w:sz w:val="16"/>
          <w:szCs w:val="16"/>
        </w:rPr>
        <w:t>(наименование услуги в соответствии административным регламентом)</w:t>
      </w: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4"/>
          <w:szCs w:val="24"/>
        </w:rPr>
      </w:pPr>
      <w:r w:rsidRPr="00537CCD">
        <w:rPr>
          <w:rFonts w:ascii="Times New Roman" w:hAnsi="Times New Roman"/>
          <w:sz w:val="24"/>
          <w:szCs w:val="24"/>
        </w:rPr>
        <w:t>были выявлены следующие основания для отказа в приеме документов:</w:t>
      </w: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6"/>
          <w:szCs w:val="26"/>
        </w:rPr>
      </w:pPr>
      <w:r w:rsidRPr="00537CCD">
        <w:rPr>
          <w:rFonts w:ascii="Times New Roman" w:hAnsi="Times New Roman"/>
          <w:sz w:val="26"/>
          <w:szCs w:val="26"/>
        </w:rPr>
        <w:t>____________________________________________________________________</w:t>
      </w: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6"/>
          <w:szCs w:val="26"/>
        </w:rPr>
      </w:pP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6"/>
          <w:szCs w:val="26"/>
        </w:rPr>
      </w:pPr>
      <w:r w:rsidRPr="00537CCD">
        <w:rPr>
          <w:rFonts w:ascii="Times New Roman" w:hAnsi="Times New Roman"/>
          <w:sz w:val="26"/>
          <w:szCs w:val="26"/>
        </w:rPr>
        <w:t>____________________________________________________________________</w:t>
      </w:r>
    </w:p>
    <w:p w:rsidR="00D67895" w:rsidRPr="00537CCD" w:rsidRDefault="00D67895" w:rsidP="008A6745">
      <w:pPr>
        <w:autoSpaceDE w:val="0"/>
        <w:autoSpaceDN w:val="0"/>
        <w:adjustRightInd w:val="0"/>
        <w:spacing w:after="0" w:line="240" w:lineRule="auto"/>
        <w:jc w:val="center"/>
        <w:rPr>
          <w:rFonts w:ascii="Times New Roman" w:hAnsi="Times New Roman"/>
          <w:sz w:val="16"/>
          <w:szCs w:val="16"/>
        </w:rPr>
      </w:pPr>
      <w:r w:rsidRPr="00537CCD">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D67895" w:rsidRPr="00537CCD" w:rsidRDefault="00D67895" w:rsidP="008A6745">
      <w:pPr>
        <w:autoSpaceDE w:val="0"/>
        <w:autoSpaceDN w:val="0"/>
        <w:adjustRightInd w:val="0"/>
        <w:spacing w:line="240" w:lineRule="auto"/>
        <w:ind w:firstLine="709"/>
        <w:jc w:val="both"/>
        <w:rPr>
          <w:rFonts w:ascii="Times New Roman" w:hAnsi="Times New Roman"/>
        </w:rPr>
      </w:pPr>
    </w:p>
    <w:p w:rsidR="00D67895" w:rsidRPr="00537CCD" w:rsidRDefault="00D67895" w:rsidP="008A6745">
      <w:pPr>
        <w:autoSpaceDE w:val="0"/>
        <w:autoSpaceDN w:val="0"/>
        <w:adjustRightInd w:val="0"/>
        <w:spacing w:line="240" w:lineRule="auto"/>
        <w:ind w:firstLine="709"/>
        <w:jc w:val="both"/>
        <w:rPr>
          <w:rFonts w:ascii="Times New Roman" w:hAnsi="Times New Roman"/>
          <w:sz w:val="28"/>
          <w:szCs w:val="28"/>
        </w:rPr>
      </w:pPr>
      <w:r w:rsidRPr="00537CCD">
        <w:rPr>
          <w:rFonts w:ascii="Times New Roman" w:hAnsi="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67895" w:rsidRPr="00537CCD" w:rsidRDefault="00D67895" w:rsidP="008A6745">
      <w:pPr>
        <w:autoSpaceDE w:val="0"/>
        <w:autoSpaceDN w:val="0"/>
        <w:adjustRightInd w:val="0"/>
        <w:spacing w:after="0" w:line="240" w:lineRule="auto"/>
        <w:ind w:firstLine="709"/>
        <w:jc w:val="both"/>
        <w:rPr>
          <w:rFonts w:ascii="Times New Roman" w:hAnsi="Times New Roman"/>
          <w:sz w:val="28"/>
          <w:szCs w:val="28"/>
        </w:rPr>
      </w:pPr>
      <w:r w:rsidRPr="00537CCD">
        <w:rPr>
          <w:rFonts w:ascii="Times New Roman" w:hAnsi="Times New Roman"/>
          <w:sz w:val="28"/>
          <w:szCs w:val="28"/>
        </w:rPr>
        <w:t>Для получения услуги заявителю необходимо представить следующие документы:</w:t>
      </w:r>
    </w:p>
    <w:p w:rsidR="00D67895" w:rsidRPr="00537CCD" w:rsidRDefault="00D67895" w:rsidP="008A6745">
      <w:pPr>
        <w:autoSpaceDE w:val="0"/>
        <w:autoSpaceDN w:val="0"/>
        <w:adjustRightInd w:val="0"/>
        <w:spacing w:before="240" w:after="0" w:line="240" w:lineRule="auto"/>
        <w:jc w:val="both"/>
        <w:rPr>
          <w:rFonts w:ascii="Times New Roman" w:hAnsi="Times New Roman"/>
          <w:sz w:val="26"/>
          <w:szCs w:val="26"/>
        </w:rPr>
      </w:pPr>
      <w:r w:rsidRPr="00537CCD">
        <w:rPr>
          <w:rFonts w:ascii="Times New Roman" w:hAnsi="Times New Roman"/>
          <w:sz w:val="26"/>
          <w:szCs w:val="26"/>
        </w:rPr>
        <w:t>________________________________________________________________________</w:t>
      </w:r>
    </w:p>
    <w:p w:rsidR="00D67895" w:rsidRPr="00537CCD" w:rsidRDefault="00D67895" w:rsidP="008A6745">
      <w:pPr>
        <w:autoSpaceDE w:val="0"/>
        <w:autoSpaceDN w:val="0"/>
        <w:adjustRightInd w:val="0"/>
        <w:spacing w:after="0" w:line="240" w:lineRule="auto"/>
        <w:jc w:val="center"/>
        <w:rPr>
          <w:rFonts w:ascii="Times New Roman" w:hAnsi="Times New Roman"/>
          <w:sz w:val="16"/>
          <w:szCs w:val="16"/>
        </w:rPr>
      </w:pPr>
      <w:r w:rsidRPr="00537CCD">
        <w:rPr>
          <w:rFonts w:ascii="Times New Roman" w:hAnsi="Times New Roman"/>
          <w:sz w:val="16"/>
          <w:szCs w:val="16"/>
        </w:rPr>
        <w:t xml:space="preserve"> (указывается перечень документов в случае, если основанием для отказа является</w:t>
      </w:r>
    </w:p>
    <w:p w:rsidR="00D67895" w:rsidRPr="00537CCD" w:rsidRDefault="00D67895" w:rsidP="008A6745">
      <w:pPr>
        <w:autoSpaceDE w:val="0"/>
        <w:autoSpaceDN w:val="0"/>
        <w:adjustRightInd w:val="0"/>
        <w:spacing w:after="0" w:line="240" w:lineRule="auto"/>
        <w:jc w:val="center"/>
        <w:rPr>
          <w:rFonts w:ascii="Times New Roman" w:hAnsi="Times New Roman"/>
          <w:sz w:val="16"/>
          <w:szCs w:val="16"/>
        </w:rPr>
      </w:pPr>
      <w:r w:rsidRPr="00537CCD">
        <w:rPr>
          <w:rFonts w:ascii="Times New Roman" w:hAnsi="Times New Roman"/>
          <w:sz w:val="16"/>
          <w:szCs w:val="16"/>
        </w:rPr>
        <w:t>представление неполного комплекта документов)</w:t>
      </w:r>
    </w:p>
    <w:p w:rsidR="00D67895" w:rsidRPr="00537CCD" w:rsidRDefault="00D67895" w:rsidP="008A6745">
      <w:pPr>
        <w:autoSpaceDE w:val="0"/>
        <w:autoSpaceDN w:val="0"/>
        <w:adjustRightInd w:val="0"/>
        <w:spacing w:before="120" w:after="0" w:line="240" w:lineRule="auto"/>
        <w:rPr>
          <w:rFonts w:ascii="Times New Roman" w:hAnsi="Times New Roman"/>
          <w:sz w:val="20"/>
          <w:szCs w:val="20"/>
        </w:rPr>
      </w:pPr>
      <w:r w:rsidRPr="00537CCD">
        <w:rPr>
          <w:rFonts w:ascii="Times New Roman" w:hAnsi="Times New Roman"/>
          <w:sz w:val="20"/>
          <w:szCs w:val="20"/>
        </w:rPr>
        <w:t>______________________________ _________________________________________________________________</w:t>
      </w:r>
    </w:p>
    <w:p w:rsidR="00D67895" w:rsidRPr="00537CCD" w:rsidRDefault="00D67895" w:rsidP="008A6745">
      <w:pPr>
        <w:autoSpaceDE w:val="0"/>
        <w:autoSpaceDN w:val="0"/>
        <w:adjustRightInd w:val="0"/>
        <w:spacing w:after="0" w:line="240" w:lineRule="auto"/>
        <w:rPr>
          <w:rFonts w:ascii="Times New Roman" w:hAnsi="Times New Roman"/>
          <w:sz w:val="16"/>
          <w:szCs w:val="16"/>
        </w:rPr>
      </w:pPr>
      <w:r w:rsidRPr="00537CCD">
        <w:rPr>
          <w:rFonts w:ascii="Times New Roman" w:hAnsi="Times New Roman"/>
          <w:sz w:val="16"/>
          <w:szCs w:val="16"/>
        </w:rPr>
        <w:t>(должностное лицо (специалист МФЦ)                   (подпись)                                                                 (инициалы, фамилия)                    (дата)</w:t>
      </w:r>
    </w:p>
    <w:p w:rsidR="00D67895" w:rsidRPr="00537CCD" w:rsidRDefault="00D67895" w:rsidP="008A6745">
      <w:pPr>
        <w:autoSpaceDE w:val="0"/>
        <w:autoSpaceDN w:val="0"/>
        <w:adjustRightInd w:val="0"/>
        <w:spacing w:after="0" w:line="240" w:lineRule="auto"/>
        <w:rPr>
          <w:rFonts w:ascii="Times New Roman" w:hAnsi="Times New Roman"/>
          <w:sz w:val="20"/>
          <w:szCs w:val="20"/>
        </w:rPr>
      </w:pPr>
    </w:p>
    <w:p w:rsidR="00D67895" w:rsidRPr="00537CCD" w:rsidRDefault="00D67895" w:rsidP="008A6745">
      <w:pPr>
        <w:autoSpaceDE w:val="0"/>
        <w:autoSpaceDN w:val="0"/>
        <w:adjustRightInd w:val="0"/>
        <w:spacing w:after="0" w:line="240" w:lineRule="auto"/>
        <w:rPr>
          <w:rFonts w:ascii="Times New Roman" w:hAnsi="Times New Roman"/>
          <w:sz w:val="20"/>
          <w:szCs w:val="20"/>
        </w:rPr>
      </w:pPr>
      <w:r w:rsidRPr="00537CCD">
        <w:rPr>
          <w:rFonts w:ascii="Times New Roman" w:hAnsi="Times New Roman"/>
          <w:sz w:val="20"/>
          <w:szCs w:val="20"/>
        </w:rPr>
        <w:t>М.П.</w:t>
      </w:r>
    </w:p>
    <w:p w:rsidR="00D67895" w:rsidRPr="00537CCD" w:rsidRDefault="00D67895" w:rsidP="008A6745">
      <w:pPr>
        <w:autoSpaceDE w:val="0"/>
        <w:autoSpaceDN w:val="0"/>
        <w:adjustRightInd w:val="0"/>
        <w:spacing w:after="0" w:line="240" w:lineRule="auto"/>
        <w:rPr>
          <w:rFonts w:ascii="Times New Roman" w:hAnsi="Times New Roman"/>
          <w:sz w:val="20"/>
          <w:szCs w:val="20"/>
        </w:rPr>
      </w:pPr>
    </w:p>
    <w:p w:rsidR="00D67895" w:rsidRPr="00537CCD" w:rsidRDefault="00D67895" w:rsidP="008A6745">
      <w:pPr>
        <w:autoSpaceDE w:val="0"/>
        <w:autoSpaceDN w:val="0"/>
        <w:adjustRightInd w:val="0"/>
        <w:spacing w:after="0" w:line="240" w:lineRule="auto"/>
        <w:rPr>
          <w:rFonts w:ascii="Times New Roman" w:hAnsi="Times New Roman"/>
        </w:rPr>
      </w:pPr>
      <w:r w:rsidRPr="00537CCD">
        <w:rPr>
          <w:rFonts w:ascii="Times New Roman" w:hAnsi="Times New Roman"/>
        </w:rPr>
        <w:t>Подпись заявителя, подтверждающая получение решения об отказе в приеме документов</w:t>
      </w:r>
    </w:p>
    <w:p w:rsidR="00D67895" w:rsidRPr="00537CCD" w:rsidRDefault="00D67895" w:rsidP="008A6745">
      <w:pPr>
        <w:autoSpaceDE w:val="0"/>
        <w:autoSpaceDN w:val="0"/>
        <w:adjustRightInd w:val="0"/>
        <w:spacing w:before="240" w:after="0" w:line="240" w:lineRule="auto"/>
        <w:rPr>
          <w:rFonts w:ascii="Times New Roman" w:hAnsi="Times New Roman"/>
        </w:rPr>
      </w:pPr>
      <w:r w:rsidRPr="00537CCD">
        <w:rPr>
          <w:rFonts w:ascii="Times New Roman" w:hAnsi="Times New Roman"/>
        </w:rPr>
        <w:t xml:space="preserve">____________       ____________________________________ _________ </w:t>
      </w:r>
      <w:r w:rsidRPr="00537CCD">
        <w:rPr>
          <w:rFonts w:ascii="Times New Roman" w:hAnsi="Times New Roman"/>
        </w:rPr>
        <w:softHyphen/>
      </w:r>
      <w:r w:rsidRPr="00537CCD">
        <w:rPr>
          <w:rFonts w:ascii="Times New Roman" w:hAnsi="Times New Roman"/>
        </w:rPr>
        <w:softHyphen/>
        <w:t xml:space="preserve">      _____________</w:t>
      </w:r>
    </w:p>
    <w:p w:rsidR="00D67895" w:rsidRPr="000C62E5" w:rsidRDefault="00D67895" w:rsidP="008A6745">
      <w:pPr>
        <w:rPr>
          <w:rFonts w:ascii="Times New Roman" w:hAnsi="Times New Roman"/>
          <w:sz w:val="16"/>
          <w:szCs w:val="16"/>
        </w:rPr>
      </w:pPr>
      <w:r w:rsidRPr="00537CCD">
        <w:rPr>
          <w:rFonts w:ascii="Times New Roman" w:hAnsi="Times New Roman"/>
          <w:sz w:val="16"/>
          <w:szCs w:val="16"/>
        </w:rPr>
        <w:t xml:space="preserve">         (подпись)                                        (Ф.И.О. заявителя/представителя заявителя)                                                         (дата)</w:t>
      </w:r>
    </w:p>
    <w:sectPr w:rsidR="00D6789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895" w:rsidRDefault="00D67895" w:rsidP="00327D48">
      <w:pPr>
        <w:spacing w:after="0" w:line="240" w:lineRule="auto"/>
      </w:pPr>
      <w:r>
        <w:separator/>
      </w:r>
    </w:p>
  </w:endnote>
  <w:endnote w:type="continuationSeparator" w:id="1">
    <w:p w:rsidR="00D67895" w:rsidRDefault="00D6789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895" w:rsidRDefault="00D67895" w:rsidP="00327D48">
      <w:pPr>
        <w:spacing w:after="0" w:line="240" w:lineRule="auto"/>
      </w:pPr>
      <w:r>
        <w:separator/>
      </w:r>
    </w:p>
  </w:footnote>
  <w:footnote w:type="continuationSeparator" w:id="1">
    <w:p w:rsidR="00D67895" w:rsidRDefault="00D6789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95" w:rsidRDefault="00D67895">
    <w:pPr>
      <w:pStyle w:val="Header"/>
      <w:jc w:val="center"/>
    </w:pPr>
    <w:fldSimple w:instr="PAGE   \* MERGEFORMAT">
      <w:r>
        <w:rPr>
          <w:noProof/>
        </w:rPr>
        <w:t>28</w:t>
      </w:r>
    </w:fldSimple>
  </w:p>
  <w:p w:rsidR="00D67895" w:rsidRDefault="00D6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D85"/>
    <w:multiLevelType w:val="hybridMultilevel"/>
    <w:tmpl w:val="E4A2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8"/>
  </w:num>
  <w:num w:numId="4">
    <w:abstractNumId w:val="2"/>
  </w:num>
  <w:num w:numId="5">
    <w:abstractNumId w:val="6"/>
  </w:num>
  <w:num w:numId="6">
    <w:abstractNumId w:val="7"/>
  </w:num>
  <w:num w:numId="7">
    <w:abstractNumId w:val="1"/>
  </w:num>
  <w:num w:numId="8">
    <w:abstractNumId w:val="5"/>
  </w:num>
  <w:num w:numId="9">
    <w:abstractNumId w:val="10"/>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11257"/>
    <w:rsid w:val="00012C22"/>
    <w:rsid w:val="000208CA"/>
    <w:rsid w:val="000224C4"/>
    <w:rsid w:val="00025C2D"/>
    <w:rsid w:val="000264FD"/>
    <w:rsid w:val="0003526B"/>
    <w:rsid w:val="000373B8"/>
    <w:rsid w:val="000460B8"/>
    <w:rsid w:val="0004754A"/>
    <w:rsid w:val="0005578C"/>
    <w:rsid w:val="000625A2"/>
    <w:rsid w:val="000856E7"/>
    <w:rsid w:val="00095EF9"/>
    <w:rsid w:val="000B28B4"/>
    <w:rsid w:val="000B3488"/>
    <w:rsid w:val="000C0421"/>
    <w:rsid w:val="000C62E5"/>
    <w:rsid w:val="000F2BF0"/>
    <w:rsid w:val="000F392D"/>
    <w:rsid w:val="000F4556"/>
    <w:rsid w:val="000F7473"/>
    <w:rsid w:val="00110616"/>
    <w:rsid w:val="001143A8"/>
    <w:rsid w:val="001240FF"/>
    <w:rsid w:val="00135A68"/>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2220F"/>
    <w:rsid w:val="00231107"/>
    <w:rsid w:val="00233329"/>
    <w:rsid w:val="00233E64"/>
    <w:rsid w:val="00244A25"/>
    <w:rsid w:val="00255DC3"/>
    <w:rsid w:val="00262F4C"/>
    <w:rsid w:val="00263498"/>
    <w:rsid w:val="00287245"/>
    <w:rsid w:val="002B2A54"/>
    <w:rsid w:val="002B433D"/>
    <w:rsid w:val="002C2839"/>
    <w:rsid w:val="002D17EC"/>
    <w:rsid w:val="002D1EAA"/>
    <w:rsid w:val="002E786B"/>
    <w:rsid w:val="00301D86"/>
    <w:rsid w:val="003031A1"/>
    <w:rsid w:val="00316C10"/>
    <w:rsid w:val="003215E1"/>
    <w:rsid w:val="00327D48"/>
    <w:rsid w:val="0033504F"/>
    <w:rsid w:val="00335E50"/>
    <w:rsid w:val="003367DA"/>
    <w:rsid w:val="003371D6"/>
    <w:rsid w:val="003375D5"/>
    <w:rsid w:val="00351DB6"/>
    <w:rsid w:val="00356871"/>
    <w:rsid w:val="00366976"/>
    <w:rsid w:val="003725CB"/>
    <w:rsid w:val="003741EA"/>
    <w:rsid w:val="0039137D"/>
    <w:rsid w:val="003923B6"/>
    <w:rsid w:val="003A20C4"/>
    <w:rsid w:val="003A4633"/>
    <w:rsid w:val="003B5D5D"/>
    <w:rsid w:val="003E0B43"/>
    <w:rsid w:val="003F1A7F"/>
    <w:rsid w:val="003F271C"/>
    <w:rsid w:val="003F3F7A"/>
    <w:rsid w:val="0042724F"/>
    <w:rsid w:val="004330B6"/>
    <w:rsid w:val="004503C0"/>
    <w:rsid w:val="004611F2"/>
    <w:rsid w:val="00466A03"/>
    <w:rsid w:val="00481E9B"/>
    <w:rsid w:val="004A5E11"/>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D036E"/>
    <w:rsid w:val="005E06E3"/>
    <w:rsid w:val="005E1648"/>
    <w:rsid w:val="005E32D0"/>
    <w:rsid w:val="005E481D"/>
    <w:rsid w:val="005E5096"/>
    <w:rsid w:val="005F2B9C"/>
    <w:rsid w:val="00603C24"/>
    <w:rsid w:val="006211B0"/>
    <w:rsid w:val="00630D9D"/>
    <w:rsid w:val="00643100"/>
    <w:rsid w:val="00662DCE"/>
    <w:rsid w:val="0067244B"/>
    <w:rsid w:val="00675A27"/>
    <w:rsid w:val="00685477"/>
    <w:rsid w:val="0068577D"/>
    <w:rsid w:val="006B3E70"/>
    <w:rsid w:val="006C6585"/>
    <w:rsid w:val="006E73F5"/>
    <w:rsid w:val="00702DEA"/>
    <w:rsid w:val="007049E8"/>
    <w:rsid w:val="00713649"/>
    <w:rsid w:val="007157BF"/>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73B9E"/>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D4B5A"/>
    <w:rsid w:val="00AE3744"/>
    <w:rsid w:val="00AE6FF8"/>
    <w:rsid w:val="00B01EE7"/>
    <w:rsid w:val="00B171E2"/>
    <w:rsid w:val="00B224A0"/>
    <w:rsid w:val="00B25DA2"/>
    <w:rsid w:val="00B50483"/>
    <w:rsid w:val="00B543E8"/>
    <w:rsid w:val="00B62360"/>
    <w:rsid w:val="00B62D95"/>
    <w:rsid w:val="00B76F4B"/>
    <w:rsid w:val="00B832BD"/>
    <w:rsid w:val="00B917C1"/>
    <w:rsid w:val="00B95183"/>
    <w:rsid w:val="00BA19FE"/>
    <w:rsid w:val="00BA2D50"/>
    <w:rsid w:val="00BB11FB"/>
    <w:rsid w:val="00BB39CA"/>
    <w:rsid w:val="00BD3D55"/>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5FE2"/>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67895"/>
    <w:rsid w:val="00D865DE"/>
    <w:rsid w:val="00D97406"/>
    <w:rsid w:val="00DC1873"/>
    <w:rsid w:val="00DC2836"/>
    <w:rsid w:val="00DC708F"/>
    <w:rsid w:val="00DC77E7"/>
    <w:rsid w:val="00DD1045"/>
    <w:rsid w:val="00DD2031"/>
    <w:rsid w:val="00DD7DDC"/>
    <w:rsid w:val="00DE041E"/>
    <w:rsid w:val="00DE56C9"/>
    <w:rsid w:val="00DF1B51"/>
    <w:rsid w:val="00E02E8E"/>
    <w:rsid w:val="00E07EFB"/>
    <w:rsid w:val="00E1428C"/>
    <w:rsid w:val="00E3532E"/>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1C"/>
    <w:pPr>
      <w:spacing w:after="200" w:line="276" w:lineRule="auto"/>
    </w:pPr>
    <w:rPr>
      <w:lang w:eastAsia="en-US"/>
    </w:rPr>
  </w:style>
  <w:style w:type="paragraph" w:styleId="Heading1">
    <w:name w:val="heading 1"/>
    <w:basedOn w:val="Normal"/>
    <w:next w:val="Normal"/>
    <w:link w:val="Heading1Char"/>
    <w:uiPriority w:val="99"/>
    <w:qFormat/>
    <w:rsid w:val="003B5D5D"/>
    <w:pPr>
      <w:keepNext/>
      <w:spacing w:after="0" w:line="360" w:lineRule="auto"/>
      <w:jc w:val="center"/>
      <w:outlineLvl w:val="0"/>
    </w:pPr>
    <w:rPr>
      <w:rFonts w:ascii="Tahoma" w:eastAsia="Times New Roman" w:hAnsi="Tahoma"/>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D5D"/>
    <w:rPr>
      <w:rFonts w:ascii="Tahoma" w:hAnsi="Tahoma" w:cs="Times New Roman"/>
      <w:b/>
      <w:sz w:val="20"/>
      <w:szCs w:val="20"/>
      <w:lang w:eastAsia="ru-RU"/>
    </w:rPr>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rPr>
      <w:rFonts w:cs="Times New Roman"/>
    </w:rPr>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rPr>
      <w:rFonts w:cs="Times New Roman"/>
    </w:rPr>
  </w:style>
  <w:style w:type="paragraph" w:styleId="NormalWeb">
    <w:name w:val="Normal (Web)"/>
    <w:basedOn w:val="Normal"/>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
    <w:name w:val="Название проектного документа"/>
    <w:basedOn w:val="Normal"/>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CommentReference">
    <w:name w:val="annotation reference"/>
    <w:basedOn w:val="DefaultParagraphFont"/>
    <w:uiPriority w:val="99"/>
    <w:semiHidden/>
    <w:rsid w:val="00E60610"/>
    <w:rPr>
      <w:rFonts w:cs="Times New Roman"/>
      <w:sz w:val="16"/>
      <w:szCs w:val="16"/>
    </w:rPr>
  </w:style>
  <w:style w:type="paragraph" w:styleId="CommentText">
    <w:name w:val="annotation text"/>
    <w:basedOn w:val="Normal"/>
    <w:link w:val="CommentTextChar"/>
    <w:uiPriority w:val="99"/>
    <w:semiHidden/>
    <w:rsid w:val="00E606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10"/>
    <w:rPr>
      <w:rFonts w:cs="Times New Roman"/>
      <w:sz w:val="20"/>
      <w:szCs w:val="20"/>
    </w:rPr>
  </w:style>
  <w:style w:type="paragraph" w:styleId="CommentSubject">
    <w:name w:val="annotation subject"/>
    <w:basedOn w:val="CommentText"/>
    <w:next w:val="CommentText"/>
    <w:link w:val="CommentSubjectChar"/>
    <w:uiPriority w:val="99"/>
    <w:semiHidden/>
    <w:rsid w:val="00E60610"/>
    <w:rPr>
      <w:b/>
      <w:bCs/>
    </w:rPr>
  </w:style>
  <w:style w:type="character" w:customStyle="1" w:styleId="CommentSubjectChar">
    <w:name w:val="Comment Subject Char"/>
    <w:basedOn w:val="CommentTextChar"/>
    <w:link w:val="CommentSubject"/>
    <w:uiPriority w:val="99"/>
    <w:semiHidden/>
    <w:locked/>
    <w:rsid w:val="00E60610"/>
    <w:rPr>
      <w:b/>
      <w:bCs/>
    </w:rPr>
  </w:style>
  <w:style w:type="paragraph" w:styleId="BalloonText">
    <w:name w:val="Balloon Text"/>
    <w:basedOn w:val="Normal"/>
    <w:link w:val="BalloonTextChar"/>
    <w:uiPriority w:val="99"/>
    <w:semiHidden/>
    <w:rsid w:val="00E6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610"/>
    <w:rPr>
      <w:rFonts w:ascii="Tahoma" w:hAnsi="Tahoma" w:cs="Tahoma"/>
      <w:sz w:val="16"/>
      <w:szCs w:val="16"/>
    </w:rPr>
  </w:style>
  <w:style w:type="paragraph" w:styleId="FootnoteText">
    <w:name w:val="footnote text"/>
    <w:basedOn w:val="Normal"/>
    <w:link w:val="FootnoteTextChar"/>
    <w:uiPriority w:val="99"/>
    <w:semiHidden/>
    <w:rsid w:val="001240F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40FF"/>
    <w:rPr>
      <w:rFonts w:cs="Times New Roman"/>
      <w:sz w:val="20"/>
      <w:szCs w:val="20"/>
    </w:rPr>
  </w:style>
  <w:style w:type="character" w:styleId="FootnoteReference">
    <w:name w:val="footnote reference"/>
    <w:basedOn w:val="DefaultParagraphFont"/>
    <w:uiPriority w:val="99"/>
    <w:semiHidden/>
    <w:rsid w:val="001240FF"/>
    <w:rPr>
      <w:rFonts w:cs="Times New Roman"/>
      <w:vertAlign w:val="superscript"/>
    </w:rPr>
  </w:style>
  <w:style w:type="character" w:styleId="Hyperlink">
    <w:name w:val="Hyperlink"/>
    <w:basedOn w:val="DefaultParagraphFont"/>
    <w:uiPriority w:val="99"/>
    <w:rsid w:val="001240FF"/>
    <w:rPr>
      <w:rFonts w:cs="Times New Roman"/>
      <w:color w:val="0000FF"/>
      <w:u w:val="single"/>
    </w:rPr>
  </w:style>
  <w:style w:type="character" w:customStyle="1" w:styleId="a0">
    <w:name w:val="Основной текст_"/>
    <w:basedOn w:val="DefaultParagraphFont"/>
    <w:link w:val="1"/>
    <w:uiPriority w:val="99"/>
    <w:locked/>
    <w:rsid w:val="00C208D6"/>
    <w:rPr>
      <w:rFonts w:ascii="Times New Roman" w:hAnsi="Times New Roman" w:cs="Times New Roman"/>
      <w:sz w:val="26"/>
      <w:szCs w:val="26"/>
    </w:rPr>
  </w:style>
  <w:style w:type="paragraph" w:customStyle="1" w:styleId="1">
    <w:name w:val="Основной текст1"/>
    <w:basedOn w:val="Normal"/>
    <w:link w:val="a0"/>
    <w:uiPriority w:val="99"/>
    <w:rsid w:val="00C208D6"/>
    <w:pPr>
      <w:widowControl w:val="0"/>
      <w:spacing w:after="0" w:line="259" w:lineRule="auto"/>
      <w:ind w:firstLine="400"/>
    </w:pPr>
    <w:rPr>
      <w:rFonts w:ascii="Times New Roman" w:eastAsia="Times New Roman" w:hAnsi="Times New Roman"/>
      <w:sz w:val="26"/>
      <w:szCs w:val="26"/>
    </w:rPr>
  </w:style>
  <w:style w:type="character" w:customStyle="1" w:styleId="a1">
    <w:name w:val="Сноска_"/>
    <w:basedOn w:val="DefaultParagraphFont"/>
    <w:link w:val="a2"/>
    <w:uiPriority w:val="99"/>
    <w:locked/>
    <w:rsid w:val="00C86594"/>
    <w:rPr>
      <w:rFonts w:ascii="Times New Roman" w:hAnsi="Times New Roman" w:cs="Times New Roman"/>
      <w:sz w:val="19"/>
      <w:szCs w:val="19"/>
    </w:rPr>
  </w:style>
  <w:style w:type="paragraph" w:customStyle="1" w:styleId="a2">
    <w:name w:val="Сноска"/>
    <w:basedOn w:val="Normal"/>
    <w:link w:val="a1"/>
    <w:uiPriority w:val="99"/>
    <w:rsid w:val="00C86594"/>
    <w:pPr>
      <w:widowControl w:val="0"/>
      <w:spacing w:after="0" w:line="240" w:lineRule="auto"/>
    </w:pPr>
    <w:rPr>
      <w:rFonts w:ascii="Times New Roman" w:eastAsia="Times New Roman" w:hAnsi="Times New Roman"/>
      <w:sz w:val="19"/>
      <w:szCs w:val="19"/>
    </w:rPr>
  </w:style>
  <w:style w:type="paragraph" w:styleId="BodyText">
    <w:name w:val="Body Text"/>
    <w:basedOn w:val="Normal"/>
    <w:link w:val="BodyTextChar"/>
    <w:uiPriority w:val="99"/>
    <w:rsid w:val="003B5D5D"/>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3B5D5D"/>
    <w:rPr>
      <w:rFonts w:ascii="Times New Roman" w:hAnsi="Times New Roman" w:cs="Times New Roman"/>
      <w:sz w:val="24"/>
      <w:szCs w:val="24"/>
      <w:lang w:eastAsia="ru-RU"/>
    </w:rPr>
  </w:style>
  <w:style w:type="paragraph" w:customStyle="1" w:styleId="ConsTitle">
    <w:name w:val="ConsTitle"/>
    <w:uiPriority w:val="99"/>
    <w:rsid w:val="003B5D5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0">
    <w:name w:val="Обычный1"/>
    <w:uiPriority w:val="99"/>
    <w:rsid w:val="003B5D5D"/>
    <w:pPr>
      <w:snapToGrid w:val="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74337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mbfqpfhz5a.xn--p1ai/"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http://xn----7sbmbfqpfhz5a.xn--p1ai/uslugi/467.html" TargetMode="Externa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39</Pages>
  <Words>13896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PC</cp:lastModifiedBy>
  <cp:revision>5</cp:revision>
  <dcterms:created xsi:type="dcterms:W3CDTF">2022-08-24T14:55:00Z</dcterms:created>
  <dcterms:modified xsi:type="dcterms:W3CDTF">2022-09-30T09:04:00Z</dcterms:modified>
</cp:coreProperties>
</file>